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C585D">
      <w:pPr>
        <w:kinsoku w:val="0"/>
        <w:overflowPunct w:val="0"/>
        <w:autoSpaceDE/>
        <w:autoSpaceDN/>
        <w:adjustRightInd/>
        <w:spacing w:line="258" w:lineRule="exact"/>
        <w:jc w:val="center"/>
        <w:textAlignment w:val="baseline"/>
        <w:rPr>
          <w:b/>
          <w:bCs/>
          <w:spacing w:val="7"/>
          <w:sz w:val="24"/>
          <w:szCs w:val="24"/>
          <w:lang w:val="es-ES" w:eastAsia="es-ES"/>
        </w:rPr>
      </w:pPr>
      <w:r>
        <w:rPr>
          <w:b/>
          <w:bCs/>
          <w:spacing w:val="7"/>
          <w:sz w:val="24"/>
          <w:szCs w:val="24"/>
          <w:lang w:val="es-ES" w:eastAsia="es-ES"/>
        </w:rPr>
        <w:t>Resolución No. TAT-2622-2015</w:t>
      </w:r>
    </w:p>
    <w:p w:rsidR="00000000" w:rsidRDefault="000C585D">
      <w:pPr>
        <w:kinsoku w:val="0"/>
        <w:overflowPunct w:val="0"/>
        <w:autoSpaceDE/>
        <w:autoSpaceDN/>
        <w:adjustRightInd/>
        <w:spacing w:before="583" w:line="289" w:lineRule="exact"/>
        <w:jc w:val="center"/>
        <w:textAlignment w:val="baseline"/>
        <w:rPr>
          <w:spacing w:val="3"/>
          <w:sz w:val="24"/>
          <w:szCs w:val="24"/>
          <w:lang w:val="es-ES" w:eastAsia="es-ES"/>
        </w:rPr>
      </w:pPr>
      <w:r>
        <w:rPr>
          <w:b/>
          <w:bCs/>
          <w:spacing w:val="3"/>
          <w:sz w:val="24"/>
          <w:szCs w:val="24"/>
          <w:lang w:val="es-ES" w:eastAsia="es-ES"/>
        </w:rPr>
        <w:t xml:space="preserve">TRIBUNAL ADMINISTRATIVO DE TRANSPORTE. </w:t>
      </w:r>
      <w:r>
        <w:rPr>
          <w:spacing w:val="3"/>
          <w:sz w:val="24"/>
          <w:szCs w:val="24"/>
          <w:lang w:val="es-ES" w:eastAsia="es-ES"/>
        </w:rPr>
        <w:t>San José, a las 11:05 horas del</w:t>
      </w:r>
    </w:p>
    <w:p w:rsidR="00000000" w:rsidRDefault="000C585D">
      <w:pPr>
        <w:tabs>
          <w:tab w:val="right" w:leader="hyphen" w:pos="8928"/>
        </w:tabs>
        <w:kinsoku w:val="0"/>
        <w:overflowPunct w:val="0"/>
        <w:autoSpaceDE/>
        <w:autoSpaceDN/>
        <w:adjustRightInd/>
        <w:spacing w:line="286" w:lineRule="exact"/>
        <w:jc w:val="center"/>
        <w:textAlignment w:val="baseline"/>
        <w:rPr>
          <w:sz w:val="24"/>
          <w:szCs w:val="24"/>
          <w:lang w:val="es-ES" w:eastAsia="es-ES"/>
        </w:rPr>
      </w:pPr>
      <w:r>
        <w:rPr>
          <w:sz w:val="24"/>
          <w:szCs w:val="24"/>
          <w:lang w:val="es-ES" w:eastAsia="es-ES"/>
        </w:rPr>
        <w:t>Treinta de Junio del Dos Mil Quince.</w:t>
      </w:r>
      <w:r>
        <w:rPr>
          <w:sz w:val="24"/>
          <w:szCs w:val="24"/>
          <w:lang w:val="es-ES" w:eastAsia="es-ES"/>
        </w:rPr>
        <w:tab/>
      </w:r>
    </w:p>
    <w:p w:rsidR="00000000" w:rsidRDefault="000C585D">
      <w:pPr>
        <w:kinsoku w:val="0"/>
        <w:overflowPunct w:val="0"/>
        <w:autoSpaceDE/>
        <w:autoSpaceDN/>
        <w:adjustRightInd/>
        <w:spacing w:before="562" w:line="289" w:lineRule="exact"/>
        <w:ind w:right="72"/>
        <w:jc w:val="both"/>
        <w:textAlignment w:val="baseline"/>
        <w:rPr>
          <w:sz w:val="24"/>
          <w:szCs w:val="24"/>
          <w:lang w:eastAsia="en-US"/>
        </w:rPr>
      </w:pPr>
      <w:r>
        <w:rPr>
          <w:spacing w:val="6"/>
          <w:sz w:val="24"/>
          <w:szCs w:val="24"/>
          <w:lang w:val="es-ES" w:eastAsia="es-ES"/>
        </w:rPr>
        <w:t xml:space="preserve">Se conoce por este medio de </w:t>
      </w:r>
      <w:r>
        <w:rPr>
          <w:b/>
          <w:bCs/>
          <w:spacing w:val="6"/>
          <w:sz w:val="24"/>
          <w:szCs w:val="24"/>
          <w:lang w:val="es-ES" w:eastAsia="es-ES"/>
        </w:rPr>
        <w:t xml:space="preserve">RECURSOS DE REVOCATORIA CON APELACIÓN EN SUBSIDIO </w:t>
      </w:r>
      <w:r>
        <w:rPr>
          <w:spacing w:val="6"/>
          <w:sz w:val="24"/>
          <w:szCs w:val="24"/>
          <w:lang w:val="es-ES" w:eastAsia="es-ES"/>
        </w:rPr>
        <w:t xml:space="preserve">y de </w:t>
      </w:r>
      <w:r>
        <w:rPr>
          <w:b/>
          <w:bCs/>
          <w:spacing w:val="6"/>
          <w:sz w:val="24"/>
          <w:szCs w:val="24"/>
          <w:lang w:val="es-ES" w:eastAsia="es-ES"/>
        </w:rPr>
        <w:t xml:space="preserve">NULIDAD ABSOLUTA CONCOMITANTE </w:t>
      </w:r>
      <w:r>
        <w:rPr>
          <w:spacing w:val="6"/>
          <w:sz w:val="24"/>
          <w:szCs w:val="24"/>
          <w:lang w:val="es-ES" w:eastAsia="es-ES"/>
        </w:rPr>
        <w:t xml:space="preserve">presentados por el señor </w:t>
      </w:r>
      <w:r>
        <w:rPr>
          <w:b/>
          <w:bCs/>
          <w:spacing w:val="6"/>
          <w:sz w:val="24"/>
          <w:szCs w:val="24"/>
          <w:lang w:val="es-ES" w:eastAsia="es-ES"/>
        </w:rPr>
        <w:t>R</w:t>
      </w:r>
      <w:r w:rsidR="001A32B5">
        <w:rPr>
          <w:b/>
          <w:bCs/>
          <w:spacing w:val="6"/>
          <w:sz w:val="24"/>
          <w:szCs w:val="24"/>
          <w:lang w:val="es-ES" w:eastAsia="es-ES"/>
        </w:rPr>
        <w:t>.R.R.</w:t>
      </w:r>
      <w:r>
        <w:rPr>
          <w:b/>
          <w:bCs/>
          <w:spacing w:val="6"/>
          <w:sz w:val="24"/>
          <w:szCs w:val="24"/>
          <w:lang w:val="es-ES" w:eastAsia="es-ES"/>
        </w:rPr>
        <w:t xml:space="preserve">, </w:t>
      </w:r>
      <w:r>
        <w:rPr>
          <w:spacing w:val="6"/>
          <w:sz w:val="24"/>
          <w:szCs w:val="24"/>
          <w:lang w:val="es-ES" w:eastAsia="es-ES"/>
        </w:rPr>
        <w:t>de calidades conocidas, portador de la cédula de identid</w:t>
      </w:r>
      <w:r>
        <w:rPr>
          <w:spacing w:val="6"/>
          <w:sz w:val="24"/>
          <w:szCs w:val="24"/>
          <w:lang w:val="es-ES" w:eastAsia="es-ES"/>
        </w:rPr>
        <w:t xml:space="preserve">ad número </w:t>
      </w:r>
      <w:r w:rsidR="001A32B5">
        <w:rPr>
          <w:spacing w:val="6"/>
          <w:sz w:val="24"/>
          <w:szCs w:val="24"/>
          <w:lang w:val="es-ES" w:eastAsia="es-ES"/>
        </w:rPr>
        <w:t>…</w:t>
      </w:r>
      <w:r>
        <w:rPr>
          <w:spacing w:val="6"/>
          <w:sz w:val="24"/>
          <w:szCs w:val="24"/>
          <w:lang w:val="es-ES" w:eastAsia="es-ES"/>
        </w:rPr>
        <w:t xml:space="preserve">, quien actúa en su condición de Representante y Apoderado Generalísimos sin límite de suma de la sociedad de plaza, </w:t>
      </w:r>
      <w:r>
        <w:rPr>
          <w:b/>
          <w:bCs/>
          <w:spacing w:val="6"/>
          <w:sz w:val="24"/>
          <w:szCs w:val="24"/>
          <w:lang w:val="es-ES" w:eastAsia="es-ES"/>
        </w:rPr>
        <w:t>T</w:t>
      </w:r>
      <w:r w:rsidR="001A32B5">
        <w:rPr>
          <w:b/>
          <w:bCs/>
          <w:spacing w:val="6"/>
          <w:sz w:val="24"/>
          <w:szCs w:val="24"/>
          <w:lang w:val="es-ES" w:eastAsia="es-ES"/>
        </w:rPr>
        <w:t>.C.S.A.</w:t>
      </w:r>
      <w:r>
        <w:rPr>
          <w:b/>
          <w:bCs/>
          <w:spacing w:val="6"/>
          <w:sz w:val="24"/>
          <w:szCs w:val="24"/>
          <w:lang w:val="es-ES" w:eastAsia="es-ES"/>
        </w:rPr>
        <w:t xml:space="preserve">, </w:t>
      </w:r>
      <w:r>
        <w:rPr>
          <w:spacing w:val="6"/>
          <w:sz w:val="24"/>
          <w:szCs w:val="24"/>
          <w:lang w:val="es-ES" w:eastAsia="es-ES"/>
        </w:rPr>
        <w:t xml:space="preserve">cédula de persona jurídica número </w:t>
      </w:r>
      <w:r w:rsidR="001A32B5">
        <w:rPr>
          <w:spacing w:val="6"/>
          <w:sz w:val="24"/>
          <w:szCs w:val="24"/>
          <w:lang w:val="es-ES" w:eastAsia="es-ES"/>
        </w:rPr>
        <w:t>…</w:t>
      </w:r>
      <w:r>
        <w:rPr>
          <w:spacing w:val="6"/>
          <w:sz w:val="24"/>
          <w:szCs w:val="24"/>
          <w:lang w:val="es-ES" w:eastAsia="es-ES"/>
        </w:rPr>
        <w:t>, de contra el Artículo 5.7 de la Ses</w:t>
      </w:r>
      <w:r>
        <w:rPr>
          <w:spacing w:val="6"/>
          <w:sz w:val="24"/>
          <w:szCs w:val="24"/>
          <w:lang w:val="es-ES" w:eastAsia="es-ES"/>
        </w:rPr>
        <w:t xml:space="preserve">ión Ordinaria No. 03-2014 de fecha 21 de Enero del año 2014, de la Junta Directiva del Consejo de Transporte Público.- </w:t>
      </w:r>
      <w:r>
        <w:rPr>
          <w:b/>
          <w:bCs/>
          <w:i/>
          <w:iCs/>
          <w:spacing w:val="6"/>
          <w:sz w:val="24"/>
          <w:szCs w:val="24"/>
          <w:lang w:val="es-ES" w:eastAsia="es-ES"/>
        </w:rPr>
        <w:t>EXPEDIENTE No. TAT-193-15.</w:t>
      </w:r>
      <w:r>
        <w:rPr>
          <w:b/>
          <w:bCs/>
          <w:i/>
          <w:iCs/>
          <w:spacing w:val="6"/>
          <w:sz w:val="24"/>
          <w:szCs w:val="24"/>
          <w:lang w:val="es-ES" w:eastAsia="es-ES"/>
        </w:rPr>
        <w:noBreakHyphen/>
      </w:r>
    </w:p>
    <w:p w:rsidR="00000000" w:rsidRDefault="000C585D">
      <w:pPr>
        <w:kinsoku w:val="0"/>
        <w:overflowPunct w:val="0"/>
        <w:autoSpaceDE/>
        <w:autoSpaceDN/>
        <w:adjustRightInd/>
        <w:spacing w:before="291" w:line="277" w:lineRule="exact"/>
        <w:jc w:val="center"/>
        <w:textAlignment w:val="baseline"/>
        <w:rPr>
          <w:b/>
          <w:bCs/>
          <w:i/>
          <w:iCs/>
          <w:spacing w:val="8"/>
          <w:sz w:val="24"/>
          <w:szCs w:val="24"/>
          <w:lang w:val="es-ES" w:eastAsia="es-ES"/>
        </w:rPr>
      </w:pPr>
      <w:r>
        <w:rPr>
          <w:b/>
          <w:bCs/>
          <w:i/>
          <w:iCs/>
          <w:spacing w:val="8"/>
          <w:sz w:val="24"/>
          <w:szCs w:val="24"/>
          <w:lang w:val="es-ES" w:eastAsia="es-ES"/>
        </w:rPr>
        <w:t>Resultando</w:t>
      </w:r>
    </w:p>
    <w:p w:rsidR="00000000" w:rsidRDefault="000C585D">
      <w:pPr>
        <w:tabs>
          <w:tab w:val="right" w:pos="8928"/>
        </w:tabs>
        <w:kinsoku w:val="0"/>
        <w:overflowPunct w:val="0"/>
        <w:autoSpaceDE/>
        <w:autoSpaceDN/>
        <w:adjustRightInd/>
        <w:spacing w:before="288" w:line="289" w:lineRule="exact"/>
        <w:jc w:val="center"/>
        <w:textAlignment w:val="baseline"/>
        <w:rPr>
          <w:sz w:val="24"/>
          <w:szCs w:val="24"/>
          <w:lang w:val="es-ES" w:eastAsia="es-ES"/>
        </w:rPr>
      </w:pPr>
      <w:r>
        <w:rPr>
          <w:sz w:val="24"/>
          <w:szCs w:val="24"/>
          <w:lang w:val="es-ES" w:eastAsia="es-ES"/>
        </w:rPr>
        <w:t>1.-</w:t>
      </w:r>
      <w:r>
        <w:rPr>
          <w:sz w:val="24"/>
          <w:szCs w:val="24"/>
          <w:lang w:val="es-ES" w:eastAsia="es-ES"/>
        </w:rPr>
        <w:tab/>
        <w:t>En su Artículo 5.7 de su Sesión Ordinaria No. 03-2014 de fecha 21 de Enero del</w:t>
      </w:r>
    </w:p>
    <w:p w:rsidR="00000000" w:rsidRDefault="000C585D">
      <w:pPr>
        <w:kinsoku w:val="0"/>
        <w:overflowPunct w:val="0"/>
        <w:autoSpaceDE/>
        <w:autoSpaceDN/>
        <w:adjustRightInd/>
        <w:spacing w:before="1" w:line="289" w:lineRule="exact"/>
        <w:jc w:val="center"/>
        <w:textAlignment w:val="baseline"/>
        <w:rPr>
          <w:spacing w:val="5"/>
          <w:sz w:val="24"/>
          <w:szCs w:val="24"/>
          <w:lang w:val="es-ES" w:eastAsia="es-ES"/>
        </w:rPr>
      </w:pPr>
      <w:r>
        <w:rPr>
          <w:spacing w:val="5"/>
          <w:sz w:val="24"/>
          <w:szCs w:val="24"/>
          <w:lang w:val="es-ES" w:eastAsia="es-ES"/>
        </w:rPr>
        <w:t>año 2014, de la</w:t>
      </w:r>
      <w:r>
        <w:rPr>
          <w:spacing w:val="5"/>
          <w:sz w:val="24"/>
          <w:szCs w:val="24"/>
          <w:lang w:val="es-ES" w:eastAsia="es-ES"/>
        </w:rPr>
        <w:t xml:space="preserve"> Junta Directiva del Consejo de Transporte Público vino a disponer:</w:t>
      </w:r>
    </w:p>
    <w:p w:rsidR="00000000" w:rsidRDefault="000C585D">
      <w:pPr>
        <w:kinsoku w:val="0"/>
        <w:overflowPunct w:val="0"/>
        <w:autoSpaceDE/>
        <w:autoSpaceDN/>
        <w:adjustRightInd/>
        <w:spacing w:before="265" w:line="289" w:lineRule="exact"/>
        <w:ind w:left="648" w:right="720"/>
        <w:jc w:val="both"/>
        <w:textAlignment w:val="baseline"/>
        <w:rPr>
          <w:spacing w:val="7"/>
          <w:sz w:val="24"/>
          <w:szCs w:val="24"/>
          <w:lang w:val="es-ES" w:eastAsia="es-ES"/>
        </w:rPr>
      </w:pPr>
      <w:r>
        <w:rPr>
          <w:b/>
          <w:bCs/>
          <w:spacing w:val="7"/>
          <w:sz w:val="24"/>
          <w:szCs w:val="24"/>
          <w:lang w:val="es-ES" w:eastAsia="es-ES"/>
        </w:rPr>
        <w:t xml:space="preserve">..."ARTICULO 5.7.- </w:t>
      </w:r>
      <w:r>
        <w:rPr>
          <w:spacing w:val="7"/>
          <w:sz w:val="24"/>
          <w:szCs w:val="24"/>
          <w:lang w:val="es-ES" w:eastAsia="es-ES"/>
        </w:rPr>
        <w:t xml:space="preserve">Oficio </w:t>
      </w:r>
      <w:r>
        <w:rPr>
          <w:b/>
          <w:bCs/>
          <w:spacing w:val="7"/>
          <w:sz w:val="24"/>
          <w:szCs w:val="24"/>
          <w:lang w:val="es-ES" w:eastAsia="es-ES"/>
        </w:rPr>
        <w:t xml:space="preserve">DAJ 2013-006276-DAJ 2013-006454, DAJ 2013-006428, DAJ 2013-006300, DAJ 2013-005908, </w:t>
      </w:r>
      <w:r>
        <w:rPr>
          <w:spacing w:val="7"/>
          <w:sz w:val="24"/>
          <w:szCs w:val="24"/>
          <w:lang w:val="es-ES" w:eastAsia="es-ES"/>
        </w:rPr>
        <w:t>Referente a recurso de revocatoria con apelación en s</w:t>
      </w:r>
      <w:r>
        <w:rPr>
          <w:spacing w:val="7"/>
          <w:sz w:val="24"/>
          <w:szCs w:val="24"/>
          <w:lang w:val="es-ES" w:eastAsia="es-ES"/>
        </w:rPr>
        <w:t>ubsidio e incidente de nulidad contra el artículo 6.18 de la sesión ordinaria 40-20015 en el cual se ordeno retornar nuevamente el recurso interpuesto por L</w:t>
      </w:r>
      <w:r w:rsidR="001A32B5">
        <w:rPr>
          <w:spacing w:val="7"/>
          <w:sz w:val="24"/>
          <w:szCs w:val="24"/>
          <w:lang w:val="es-ES" w:eastAsia="es-ES"/>
        </w:rPr>
        <w:t>.G.L.R.</w:t>
      </w:r>
      <w:r>
        <w:rPr>
          <w:spacing w:val="7"/>
          <w:sz w:val="24"/>
          <w:szCs w:val="24"/>
          <w:lang w:val="es-ES" w:eastAsia="es-ES"/>
        </w:rPr>
        <w:t>. Para cumplir con lo ordenado en la sesión ordinaria 87-2013.</w:t>
      </w:r>
    </w:p>
    <w:p w:rsidR="00000000" w:rsidRDefault="000C585D">
      <w:pPr>
        <w:kinsoku w:val="0"/>
        <w:overflowPunct w:val="0"/>
        <w:autoSpaceDE/>
        <w:autoSpaceDN/>
        <w:adjustRightInd/>
        <w:spacing w:before="313" w:line="265" w:lineRule="exact"/>
        <w:ind w:left="648"/>
        <w:textAlignment w:val="baseline"/>
        <w:rPr>
          <w:b/>
          <w:bCs/>
          <w:spacing w:val="-14"/>
          <w:sz w:val="24"/>
          <w:szCs w:val="24"/>
          <w:lang w:val="es-ES" w:eastAsia="es-ES"/>
        </w:rPr>
      </w:pPr>
      <w:r>
        <w:rPr>
          <w:b/>
          <w:bCs/>
          <w:spacing w:val="-14"/>
          <w:sz w:val="24"/>
          <w:szCs w:val="24"/>
          <w:lang w:val="es-ES" w:eastAsia="es-ES"/>
        </w:rPr>
        <w:t>CONSIDERAND</w:t>
      </w:r>
      <w:r>
        <w:rPr>
          <w:b/>
          <w:bCs/>
          <w:spacing w:val="-14"/>
          <w:sz w:val="24"/>
          <w:szCs w:val="24"/>
          <w:lang w:val="es-ES" w:eastAsia="es-ES"/>
        </w:rPr>
        <w:t>O</w:t>
      </w:r>
    </w:p>
    <w:p w:rsidR="00000000" w:rsidRDefault="000C585D">
      <w:pPr>
        <w:kinsoku w:val="0"/>
        <w:overflowPunct w:val="0"/>
        <w:autoSpaceDE/>
        <w:autoSpaceDN/>
        <w:adjustRightInd/>
        <w:spacing w:before="271" w:after="294" w:line="289" w:lineRule="exact"/>
        <w:ind w:left="648" w:right="720"/>
        <w:jc w:val="both"/>
        <w:textAlignment w:val="baseline"/>
        <w:rPr>
          <w:spacing w:val="7"/>
          <w:sz w:val="24"/>
          <w:szCs w:val="24"/>
          <w:lang w:val="es-ES" w:eastAsia="es-ES"/>
        </w:rPr>
      </w:pPr>
      <w:r>
        <w:rPr>
          <w:b/>
          <w:bCs/>
          <w:spacing w:val="7"/>
          <w:sz w:val="24"/>
          <w:szCs w:val="24"/>
          <w:lang w:val="es-ES" w:eastAsia="es-ES"/>
        </w:rPr>
        <w:t xml:space="preserve">PRIMERO: </w:t>
      </w:r>
      <w:r>
        <w:rPr>
          <w:spacing w:val="7"/>
          <w:sz w:val="24"/>
          <w:szCs w:val="24"/>
          <w:lang w:val="es-ES" w:eastAsia="es-ES"/>
        </w:rPr>
        <w:t xml:space="preserve">Que este Órgano Colegiado procede analizar los informes </w:t>
      </w:r>
      <w:r>
        <w:rPr>
          <w:b/>
          <w:bCs/>
          <w:spacing w:val="7"/>
          <w:sz w:val="24"/>
          <w:szCs w:val="24"/>
          <w:lang w:val="es-ES" w:eastAsia="es-ES"/>
        </w:rPr>
        <w:t>DAJ 2013-006276-DAJ 2013-006454, DAJ 2013-006428, DAJ 2013</w:t>
      </w:r>
      <w:r>
        <w:rPr>
          <w:b/>
          <w:bCs/>
          <w:spacing w:val="7"/>
          <w:sz w:val="24"/>
          <w:szCs w:val="24"/>
          <w:lang w:val="es-ES" w:eastAsia="es-ES"/>
        </w:rPr>
        <w:softHyphen/>
        <w:t xml:space="preserve">006300, DAJ 2013-005908, </w:t>
      </w:r>
      <w:r>
        <w:rPr>
          <w:spacing w:val="7"/>
          <w:sz w:val="24"/>
          <w:szCs w:val="24"/>
          <w:lang w:val="es-ES" w:eastAsia="es-ES"/>
        </w:rPr>
        <w:t>Referente a recurso de revocatoria con apelación en subsidio e incidente de nulidad contra el artículo 6.</w:t>
      </w:r>
      <w:r>
        <w:rPr>
          <w:spacing w:val="7"/>
          <w:sz w:val="24"/>
          <w:szCs w:val="24"/>
          <w:lang w:val="es-ES" w:eastAsia="es-ES"/>
        </w:rPr>
        <w:t>18 de la sesión ordinaria 40-20015 en el cual se ordenó retornar nuevamente el recurso interpuesto por L</w:t>
      </w:r>
      <w:r w:rsidR="001A32B5">
        <w:rPr>
          <w:spacing w:val="7"/>
          <w:sz w:val="24"/>
          <w:szCs w:val="24"/>
          <w:lang w:val="es-ES" w:eastAsia="es-ES"/>
        </w:rPr>
        <w:t>.G.L.R.</w:t>
      </w:r>
      <w:r>
        <w:rPr>
          <w:spacing w:val="7"/>
          <w:sz w:val="24"/>
          <w:szCs w:val="24"/>
          <w:lang w:val="es-ES" w:eastAsia="es-ES"/>
        </w:rPr>
        <w:t xml:space="preserve"> Para cumplir con lo ordenado en la sesión ordinaria 87-2013, de los cuales analizar el fondo del DAJ2013-005908, que indica </w:t>
      </w:r>
      <w:r>
        <w:rPr>
          <w:spacing w:val="7"/>
          <w:sz w:val="24"/>
          <w:szCs w:val="24"/>
          <w:lang w:val="es-ES" w:eastAsia="es-ES"/>
        </w:rPr>
        <w:t>literalmente:</w:t>
      </w:r>
    </w:p>
    <w:p w:rsidR="00000000" w:rsidRDefault="000C585D">
      <w:pPr>
        <w:widowControl/>
        <w:rPr>
          <w:sz w:val="24"/>
          <w:szCs w:val="24"/>
        </w:rPr>
        <w:sectPr w:rsidR="00000000">
          <w:pgSz w:w="12134" w:h="15840"/>
          <w:pgMar w:top="1400" w:right="1445" w:bottom="90" w:left="1609" w:header="720" w:footer="720" w:gutter="0"/>
          <w:cols w:space="720"/>
          <w:noEndnote/>
        </w:sectPr>
      </w:pPr>
    </w:p>
    <w:p w:rsidR="00000000" w:rsidRDefault="001A32B5">
      <w:pPr>
        <w:widowControl/>
        <w:rPr>
          <w:sz w:val="24"/>
          <w:szCs w:val="24"/>
        </w:rPr>
        <w:sectPr w:rsidR="00000000">
          <w:type w:val="continuous"/>
          <w:pgSz w:w="12134" w:h="15840"/>
          <w:pgMar w:top="1400" w:right="1703" w:bottom="90" w:left="8112" w:header="720" w:footer="720" w:gutter="0"/>
          <w:cols w:space="720"/>
          <w:noEndnote/>
        </w:sectPr>
      </w:pPr>
      <w:r>
        <w:rPr>
          <w:sz w:val="24"/>
          <w:szCs w:val="24"/>
        </w:rPr>
        <w:t>,</w:t>
      </w:r>
    </w:p>
    <w:p w:rsidR="00000000" w:rsidRPr="001A32B5" w:rsidRDefault="000C585D">
      <w:pPr>
        <w:kinsoku w:val="0"/>
        <w:overflowPunct w:val="0"/>
        <w:autoSpaceDE/>
        <w:autoSpaceDN/>
        <w:adjustRightInd/>
        <w:spacing w:before="17" w:line="286" w:lineRule="exact"/>
        <w:jc w:val="both"/>
        <w:textAlignment w:val="baseline"/>
        <w:rPr>
          <w:b/>
          <w:i/>
          <w:iCs/>
          <w:spacing w:val="4"/>
          <w:sz w:val="26"/>
          <w:szCs w:val="26"/>
          <w:lang w:val="es-ES" w:eastAsia="es-ES"/>
        </w:rPr>
      </w:pPr>
      <w:r w:rsidRPr="001A32B5">
        <w:rPr>
          <w:b/>
          <w:i/>
          <w:iCs/>
          <w:spacing w:val="4"/>
          <w:sz w:val="26"/>
          <w:szCs w:val="26"/>
          <w:lang w:val="es-ES" w:eastAsia="es-ES"/>
        </w:rPr>
        <w:lastRenderedPageBreak/>
        <w:t xml:space="preserve">"...Conoce esta Dirección de Asuntos Jurídicos mediante traslado de correspondencia de la Secretaría Ejecutiva del Consejo de Transporte Público </w:t>
      </w:r>
      <w:r w:rsidRPr="001A32B5">
        <w:rPr>
          <w:b/>
          <w:i/>
          <w:iCs/>
          <w:spacing w:val="4"/>
          <w:sz w:val="26"/>
          <w:szCs w:val="26"/>
          <w:lang w:val="es-ES" w:eastAsia="es-ES"/>
        </w:rPr>
        <w:t>del artículo 4.2 de la Sesión Ordinaria 64-2007 de la Junta Directiva del Consejo de Transporte Público, en el cual se ordenó retomar nuevamente el Recurso de Revisión, Revocatoria con Apelación en Subsidio y Nulidad Absoluta en contra del Artículo 6.18 de</w:t>
      </w:r>
      <w:r w:rsidRPr="001A32B5">
        <w:rPr>
          <w:b/>
          <w:i/>
          <w:iCs/>
          <w:spacing w:val="4"/>
          <w:sz w:val="26"/>
          <w:szCs w:val="26"/>
          <w:lang w:val="es-ES" w:eastAsia="es-ES"/>
        </w:rPr>
        <w:t xml:space="preserve"> la Sesión Ordinaria 40-2005 de la Junta Directiva del Consejo de Transporte Público, interpuesto por el señor L</w:t>
      </w:r>
      <w:r w:rsidR="001A32B5">
        <w:rPr>
          <w:b/>
          <w:i/>
          <w:iCs/>
          <w:spacing w:val="4"/>
          <w:sz w:val="26"/>
          <w:szCs w:val="26"/>
          <w:lang w:val="es-ES" w:eastAsia="es-ES"/>
        </w:rPr>
        <w:t>.G.L.R.</w:t>
      </w:r>
      <w:r w:rsidRPr="001A32B5">
        <w:rPr>
          <w:b/>
          <w:i/>
          <w:iCs/>
          <w:spacing w:val="4"/>
          <w:sz w:val="26"/>
          <w:szCs w:val="26"/>
          <w:lang w:val="es-ES" w:eastAsia="es-ES"/>
        </w:rPr>
        <w:t xml:space="preserve">, portador de la cédula de identidad número </w:t>
      </w:r>
      <w:r w:rsidR="001A32B5">
        <w:rPr>
          <w:b/>
          <w:i/>
          <w:iCs/>
          <w:spacing w:val="4"/>
          <w:sz w:val="26"/>
          <w:szCs w:val="26"/>
          <w:lang w:val="es-ES" w:eastAsia="es-ES"/>
        </w:rPr>
        <w:t>…</w:t>
      </w:r>
      <w:r w:rsidRPr="001A32B5">
        <w:rPr>
          <w:b/>
          <w:i/>
          <w:iCs/>
          <w:spacing w:val="4"/>
          <w:sz w:val="26"/>
          <w:szCs w:val="26"/>
          <w:lang w:val="es-ES" w:eastAsia="es-ES"/>
        </w:rPr>
        <w:t>, permisionario de la Ruta descrita como Cubano - Los Mangos - Sa</w:t>
      </w:r>
      <w:r w:rsidRPr="001A32B5">
        <w:rPr>
          <w:b/>
          <w:i/>
          <w:iCs/>
          <w:spacing w:val="4"/>
          <w:sz w:val="26"/>
          <w:szCs w:val="26"/>
          <w:lang w:val="es-ES" w:eastAsia="es-ES"/>
        </w:rPr>
        <w:t>n Isidro Arriba - San Isidro Abajo - Santa Teresa - Mal País y viceversa.</w:t>
      </w:r>
    </w:p>
    <w:p w:rsidR="00000000" w:rsidRPr="001A32B5" w:rsidRDefault="000C585D">
      <w:pPr>
        <w:kinsoku w:val="0"/>
        <w:overflowPunct w:val="0"/>
        <w:autoSpaceDE/>
        <w:autoSpaceDN/>
        <w:adjustRightInd/>
        <w:spacing w:before="271" w:line="286" w:lineRule="exact"/>
        <w:textAlignment w:val="baseline"/>
        <w:rPr>
          <w:b/>
          <w:i/>
          <w:iCs/>
          <w:spacing w:val="-14"/>
          <w:sz w:val="26"/>
          <w:szCs w:val="26"/>
          <w:lang w:val="es-ES" w:eastAsia="es-ES"/>
        </w:rPr>
      </w:pPr>
      <w:r w:rsidRPr="001A32B5">
        <w:rPr>
          <w:b/>
          <w:i/>
          <w:iCs/>
          <w:spacing w:val="-14"/>
          <w:sz w:val="26"/>
          <w:szCs w:val="26"/>
          <w:lang w:val="es-ES" w:eastAsia="es-ES"/>
        </w:rPr>
        <w:t>RESULTANDO</w:t>
      </w:r>
    </w:p>
    <w:p w:rsidR="00000000" w:rsidRPr="001A32B5" w:rsidRDefault="000C585D">
      <w:pPr>
        <w:kinsoku w:val="0"/>
        <w:overflowPunct w:val="0"/>
        <w:autoSpaceDE/>
        <w:autoSpaceDN/>
        <w:adjustRightInd/>
        <w:spacing w:before="311" w:line="286" w:lineRule="exact"/>
        <w:jc w:val="both"/>
        <w:textAlignment w:val="baseline"/>
        <w:rPr>
          <w:b/>
          <w:i/>
          <w:iCs/>
          <w:spacing w:val="3"/>
          <w:sz w:val="26"/>
          <w:szCs w:val="26"/>
          <w:lang w:val="es-ES" w:eastAsia="es-ES"/>
        </w:rPr>
      </w:pPr>
      <w:r w:rsidRPr="001A32B5">
        <w:rPr>
          <w:b/>
          <w:i/>
          <w:iCs/>
          <w:spacing w:val="3"/>
          <w:sz w:val="26"/>
          <w:szCs w:val="26"/>
          <w:lang w:val="es-ES" w:eastAsia="es-ES"/>
        </w:rPr>
        <w:t>PRIMERO: Que según los registros del Departamento de Administración de Concesiones y Permisos el aquí recurrente, señor L</w:t>
      </w:r>
      <w:r w:rsidR="001A32B5">
        <w:rPr>
          <w:b/>
          <w:i/>
          <w:iCs/>
          <w:spacing w:val="3"/>
          <w:sz w:val="26"/>
          <w:szCs w:val="26"/>
          <w:lang w:val="es-ES" w:eastAsia="es-ES"/>
        </w:rPr>
        <w:t>.G.L.R.</w:t>
      </w:r>
      <w:r w:rsidRPr="001A32B5">
        <w:rPr>
          <w:b/>
          <w:i/>
          <w:iCs/>
          <w:spacing w:val="3"/>
          <w:sz w:val="26"/>
          <w:szCs w:val="26"/>
          <w:lang w:val="es-ES" w:eastAsia="es-ES"/>
        </w:rPr>
        <w:t>, es permisionario de la</w:t>
      </w:r>
      <w:r w:rsidRPr="001A32B5">
        <w:rPr>
          <w:b/>
          <w:i/>
          <w:iCs/>
          <w:spacing w:val="3"/>
          <w:sz w:val="26"/>
          <w:szCs w:val="26"/>
          <w:lang w:val="es-ES" w:eastAsia="es-ES"/>
        </w:rPr>
        <w:t xml:space="preserve"> Ruta descrita corno Cóbano - Los Mangos - San Isidro Arriba - San Isidro Abajo </w:t>
      </w:r>
      <w:r w:rsidRPr="001A32B5">
        <w:rPr>
          <w:b/>
          <w:i/>
          <w:iCs/>
          <w:spacing w:val="3"/>
          <w:sz w:val="26"/>
          <w:szCs w:val="26"/>
          <w:lang w:val="es-ES" w:eastAsia="es-ES"/>
        </w:rPr>
        <w:softHyphen/>
        <w:t>Santa Teresa - Mal País y viceversa, ello de conformidad a lo establecido en el Artículo N</w:t>
      </w:r>
      <w:r w:rsidRPr="001A32B5">
        <w:rPr>
          <w:rFonts w:ascii="Bookman Old Style" w:hAnsi="Bookman Old Style" w:cs="Bookman Old Style"/>
          <w:b/>
          <w:i/>
          <w:iCs/>
          <w:spacing w:val="3"/>
          <w:sz w:val="26"/>
          <w:szCs w:val="26"/>
          <w:vertAlign w:val="superscript"/>
          <w:lang w:val="es-ES" w:eastAsia="es-ES"/>
        </w:rPr>
        <w:t>2</w:t>
      </w:r>
      <w:r w:rsidRPr="001A32B5">
        <w:rPr>
          <w:b/>
          <w:i/>
          <w:iCs/>
          <w:spacing w:val="3"/>
          <w:sz w:val="26"/>
          <w:szCs w:val="26"/>
          <w:lang w:val="es-ES" w:eastAsia="es-ES"/>
        </w:rPr>
        <w:t xml:space="preserve"> 13 de la Sesión Ordinaria 17-2001 de la Junta Directiva del Consejo de Transporte P</w:t>
      </w:r>
      <w:r w:rsidRPr="001A32B5">
        <w:rPr>
          <w:b/>
          <w:i/>
          <w:iCs/>
          <w:spacing w:val="3"/>
          <w:sz w:val="26"/>
          <w:szCs w:val="26"/>
          <w:lang w:val="es-ES" w:eastAsia="es-ES"/>
        </w:rPr>
        <w:t>úblico de fecha 10 de mayo de 2001, ello hasta que se complete el proceso licitatorio.</w:t>
      </w:r>
    </w:p>
    <w:p w:rsidR="00000000" w:rsidRPr="001A32B5" w:rsidRDefault="000C585D">
      <w:pPr>
        <w:kinsoku w:val="0"/>
        <w:overflowPunct w:val="0"/>
        <w:autoSpaceDE/>
        <w:autoSpaceDN/>
        <w:adjustRightInd/>
        <w:spacing w:before="284" w:line="286" w:lineRule="exact"/>
        <w:jc w:val="both"/>
        <w:textAlignment w:val="baseline"/>
        <w:rPr>
          <w:b/>
          <w:i/>
          <w:iCs/>
          <w:sz w:val="26"/>
          <w:szCs w:val="26"/>
          <w:lang w:val="es-ES" w:eastAsia="es-ES"/>
        </w:rPr>
      </w:pPr>
      <w:r w:rsidRPr="001A32B5">
        <w:rPr>
          <w:b/>
          <w:i/>
          <w:iCs/>
          <w:sz w:val="26"/>
          <w:szCs w:val="26"/>
          <w:lang w:val="es-ES" w:eastAsia="es-ES"/>
        </w:rPr>
        <w:t>SEGUNDO: Que el señor R</w:t>
      </w:r>
      <w:r w:rsidR="001A32B5">
        <w:rPr>
          <w:b/>
          <w:i/>
          <w:iCs/>
          <w:sz w:val="26"/>
          <w:szCs w:val="26"/>
          <w:lang w:val="es-ES" w:eastAsia="es-ES"/>
        </w:rPr>
        <w:t>.A.R.C.</w:t>
      </w:r>
      <w:r w:rsidRPr="001A32B5">
        <w:rPr>
          <w:b/>
          <w:i/>
          <w:iCs/>
          <w:sz w:val="26"/>
          <w:szCs w:val="26"/>
          <w:lang w:val="es-ES" w:eastAsia="es-ES"/>
        </w:rPr>
        <w:t xml:space="preserve"> permisionario de la Ruta 631 descrita como Río Negro, Cóbano, Paquera, había solicitado la creació</w:t>
      </w:r>
      <w:r w:rsidRPr="001A32B5">
        <w:rPr>
          <w:b/>
          <w:i/>
          <w:iCs/>
          <w:sz w:val="26"/>
          <w:szCs w:val="26"/>
          <w:lang w:val="es-ES" w:eastAsia="es-ES"/>
        </w:rPr>
        <w:t>n de un servicio Directo entre Montezuma y San José, gestión que fue analizada por el Departamento de Ingeniería de Transportes mediante oficio DING-04-1247 de fecha 18 de noviembre del 2004.</w:t>
      </w:r>
    </w:p>
    <w:p w:rsidR="00000000" w:rsidRPr="001A32B5" w:rsidRDefault="000C585D">
      <w:pPr>
        <w:kinsoku w:val="0"/>
        <w:overflowPunct w:val="0"/>
        <w:autoSpaceDE/>
        <w:autoSpaceDN/>
        <w:adjustRightInd/>
        <w:spacing w:before="291" w:line="286" w:lineRule="exact"/>
        <w:jc w:val="both"/>
        <w:textAlignment w:val="baseline"/>
        <w:rPr>
          <w:b/>
          <w:i/>
          <w:iCs/>
          <w:spacing w:val="4"/>
          <w:sz w:val="26"/>
          <w:szCs w:val="26"/>
          <w:lang w:val="es-ES" w:eastAsia="es-ES"/>
        </w:rPr>
      </w:pPr>
      <w:r w:rsidRPr="001A32B5">
        <w:rPr>
          <w:b/>
          <w:i/>
          <w:iCs/>
          <w:spacing w:val="4"/>
          <w:sz w:val="26"/>
          <w:szCs w:val="26"/>
          <w:lang w:val="es-ES" w:eastAsia="es-ES"/>
        </w:rPr>
        <w:t>TERCERO: Que el oficio DING-04-247 fue conocido mediante Artícul</w:t>
      </w:r>
      <w:r w:rsidRPr="001A32B5">
        <w:rPr>
          <w:b/>
          <w:i/>
          <w:iCs/>
          <w:spacing w:val="4"/>
          <w:sz w:val="26"/>
          <w:szCs w:val="26"/>
          <w:lang w:val="es-ES" w:eastAsia="es-ES"/>
        </w:rPr>
        <w:t>o 6.18 de la Sesión Ordinaria 40-2005 de la Junta Directiva del Consejo de Transporte Público de fecha 2 de junio del año 2005. En dicho acto administrativo la Junta Directiva acordó en lo que interesa lo siguiente:</w:t>
      </w:r>
    </w:p>
    <w:p w:rsidR="00000000" w:rsidRPr="001A32B5" w:rsidRDefault="000C585D">
      <w:pPr>
        <w:kinsoku w:val="0"/>
        <w:overflowPunct w:val="0"/>
        <w:autoSpaceDE/>
        <w:autoSpaceDN/>
        <w:adjustRightInd/>
        <w:spacing w:before="288" w:after="275" w:line="286" w:lineRule="exact"/>
        <w:textAlignment w:val="baseline"/>
        <w:rPr>
          <w:b/>
          <w:i/>
          <w:iCs/>
          <w:spacing w:val="-15"/>
          <w:sz w:val="26"/>
          <w:szCs w:val="26"/>
          <w:lang w:val="es-ES" w:eastAsia="es-ES"/>
        </w:rPr>
      </w:pPr>
      <w:r w:rsidRPr="001A32B5">
        <w:rPr>
          <w:b/>
          <w:i/>
          <w:iCs/>
          <w:spacing w:val="-15"/>
          <w:sz w:val="26"/>
          <w:szCs w:val="26"/>
          <w:lang w:val="es-ES" w:eastAsia="es-ES"/>
        </w:rPr>
        <w:t>"POR TANTO SE ACUERDA</w:t>
      </w:r>
    </w:p>
    <w:p w:rsidR="00000000" w:rsidRDefault="000C585D">
      <w:pPr>
        <w:kinsoku w:val="0"/>
        <w:overflowPunct w:val="0"/>
        <w:autoSpaceDE/>
        <w:autoSpaceDN/>
        <w:adjustRightInd/>
        <w:spacing w:before="3" w:line="286" w:lineRule="exact"/>
        <w:jc w:val="both"/>
        <w:textAlignment w:val="baseline"/>
        <w:rPr>
          <w:i/>
          <w:iCs/>
          <w:sz w:val="26"/>
          <w:szCs w:val="26"/>
          <w:lang w:val="es-ES" w:eastAsia="es-ES"/>
        </w:rPr>
      </w:pPr>
      <w:r w:rsidRPr="001A32B5">
        <w:rPr>
          <w:b/>
          <w:i/>
          <w:iCs/>
          <w:sz w:val="26"/>
          <w:szCs w:val="26"/>
          <w:lang w:val="es-ES" w:eastAsia="es-ES"/>
        </w:rPr>
        <w:t>1.- Acoger parcial</w:t>
      </w:r>
      <w:r w:rsidRPr="001A32B5">
        <w:rPr>
          <w:b/>
          <w:i/>
          <w:iCs/>
          <w:sz w:val="26"/>
          <w:szCs w:val="26"/>
          <w:lang w:val="es-ES" w:eastAsia="es-ES"/>
        </w:rPr>
        <w:t>mente las recomendaciones del Departamento de Ingeniería y autorizar el servicio Directo San José- Paquera - Cóbano-Tambor- Mal País—Montesuma y viceversa al señor Rafael Ángel Rodríguez Castro, permisionario de la ruta No 631 descrita como Río Negro - Paq</w:t>
      </w:r>
      <w:r w:rsidRPr="001A32B5">
        <w:rPr>
          <w:b/>
          <w:i/>
          <w:iCs/>
          <w:sz w:val="26"/>
          <w:szCs w:val="26"/>
          <w:lang w:val="es-ES" w:eastAsia="es-ES"/>
        </w:rPr>
        <w:t>uera - Cóbano - Montezuma y viceversa, por dos años o hasta tanto se complete el proceso licitatorio, con el siguiente sistema de horarios y con las siguientes paradas únicamente. Salida de San José Salida de Montezuma 16:00 05:30</w:t>
      </w:r>
    </w:p>
    <w:p w:rsidR="00000000" w:rsidRDefault="000C585D">
      <w:pPr>
        <w:kinsoku w:val="0"/>
        <w:overflowPunct w:val="0"/>
        <w:autoSpaceDE/>
        <w:autoSpaceDN/>
        <w:adjustRightInd/>
        <w:spacing w:before="351" w:line="207" w:lineRule="exact"/>
        <w:jc w:val="right"/>
        <w:textAlignment w:val="baseline"/>
        <w:rPr>
          <w:i/>
          <w:iCs/>
          <w:spacing w:val="-1"/>
          <w:sz w:val="19"/>
          <w:szCs w:val="19"/>
          <w:lang w:val="es-ES" w:eastAsia="es-ES"/>
        </w:rPr>
      </w:pPr>
    </w:p>
    <w:p w:rsidR="00000000" w:rsidRDefault="000C585D">
      <w:pPr>
        <w:widowControl/>
        <w:rPr>
          <w:sz w:val="24"/>
          <w:szCs w:val="24"/>
        </w:rPr>
        <w:sectPr w:rsidR="00000000">
          <w:pgSz w:w="12134" w:h="15840"/>
          <w:pgMar w:top="1680" w:right="2176" w:bottom="150" w:left="2198" w:header="720" w:footer="720" w:gutter="0"/>
          <w:cols w:space="720"/>
          <w:noEndnote/>
        </w:sectPr>
      </w:pPr>
    </w:p>
    <w:p w:rsidR="00000000" w:rsidRDefault="000C585D">
      <w:pPr>
        <w:kinsoku w:val="0"/>
        <w:overflowPunct w:val="0"/>
        <w:autoSpaceDE/>
        <w:autoSpaceDN/>
        <w:adjustRightInd/>
        <w:spacing w:before="5" w:line="287" w:lineRule="exact"/>
        <w:jc w:val="both"/>
        <w:textAlignment w:val="baseline"/>
        <w:rPr>
          <w:b/>
          <w:bCs/>
          <w:i/>
          <w:iCs/>
          <w:sz w:val="25"/>
          <w:szCs w:val="25"/>
          <w:lang w:val="es-ES" w:eastAsia="es-ES"/>
        </w:rPr>
      </w:pPr>
      <w:r>
        <w:rPr>
          <w:b/>
          <w:bCs/>
          <w:i/>
          <w:iCs/>
          <w:sz w:val="25"/>
          <w:szCs w:val="25"/>
          <w:lang w:val="es-ES" w:eastAsia="es-ES"/>
        </w:rPr>
        <w:lastRenderedPageBreak/>
        <w:t>2.- Indicarle al Departamento de Ingeniería que debe confeccionar el Cartel de Licitación lo más pronto posible.</w:t>
      </w:r>
    </w:p>
    <w:p w:rsidR="001A32B5" w:rsidRDefault="001A32B5">
      <w:pPr>
        <w:kinsoku w:val="0"/>
        <w:overflowPunct w:val="0"/>
        <w:autoSpaceDE/>
        <w:autoSpaceDN/>
        <w:adjustRightInd/>
        <w:spacing w:before="5" w:line="287" w:lineRule="exact"/>
        <w:jc w:val="both"/>
        <w:textAlignment w:val="baseline"/>
        <w:rPr>
          <w:b/>
          <w:bCs/>
          <w:i/>
          <w:iCs/>
          <w:sz w:val="25"/>
          <w:szCs w:val="25"/>
          <w:lang w:val="es-ES" w:eastAsia="es-ES"/>
        </w:rPr>
      </w:pPr>
    </w:p>
    <w:p w:rsidR="001A32B5" w:rsidRDefault="001A32B5">
      <w:pPr>
        <w:kinsoku w:val="0"/>
        <w:overflowPunct w:val="0"/>
        <w:autoSpaceDE/>
        <w:autoSpaceDN/>
        <w:adjustRightInd/>
        <w:spacing w:before="5" w:line="287" w:lineRule="exact"/>
        <w:jc w:val="both"/>
        <w:textAlignment w:val="baseline"/>
        <w:rPr>
          <w:b/>
          <w:bCs/>
          <w:i/>
          <w:iCs/>
          <w:sz w:val="25"/>
          <w:szCs w:val="25"/>
          <w:lang w:val="es-ES" w:eastAsia="es-ES"/>
        </w:rPr>
      </w:pPr>
      <w:r>
        <w:rPr>
          <w:b/>
          <w:bCs/>
          <w:i/>
          <w:iCs/>
          <w:sz w:val="25"/>
          <w:szCs w:val="25"/>
          <w:lang w:val="es-ES" w:eastAsia="es-ES"/>
        </w:rPr>
        <w:t>3.-….</w:t>
      </w:r>
    </w:p>
    <w:p w:rsidR="001A32B5" w:rsidRDefault="001A32B5">
      <w:pPr>
        <w:kinsoku w:val="0"/>
        <w:overflowPunct w:val="0"/>
        <w:autoSpaceDE/>
        <w:autoSpaceDN/>
        <w:adjustRightInd/>
        <w:spacing w:before="5" w:line="287" w:lineRule="exact"/>
        <w:jc w:val="both"/>
        <w:textAlignment w:val="baseline"/>
        <w:rPr>
          <w:b/>
          <w:bCs/>
          <w:i/>
          <w:iCs/>
          <w:sz w:val="25"/>
          <w:szCs w:val="25"/>
          <w:lang w:val="es-ES" w:eastAsia="es-ES"/>
        </w:rPr>
      </w:pPr>
    </w:p>
    <w:p w:rsidR="001A32B5" w:rsidRDefault="001A32B5" w:rsidP="001A32B5">
      <w:pPr>
        <w:kinsoku w:val="0"/>
        <w:overflowPunct w:val="0"/>
        <w:autoSpaceDE/>
        <w:autoSpaceDN/>
        <w:adjustRightInd/>
        <w:spacing w:before="5" w:line="287" w:lineRule="exact"/>
        <w:jc w:val="both"/>
        <w:textAlignment w:val="baseline"/>
        <w:rPr>
          <w:b/>
          <w:bCs/>
          <w:i/>
          <w:iCs/>
          <w:sz w:val="25"/>
          <w:szCs w:val="25"/>
          <w:lang w:val="es-ES" w:eastAsia="es-ES"/>
        </w:rPr>
      </w:pPr>
      <w:r>
        <w:rPr>
          <w:b/>
          <w:bCs/>
          <w:i/>
          <w:iCs/>
          <w:sz w:val="25"/>
          <w:szCs w:val="25"/>
          <w:lang w:val="es-ES" w:eastAsia="es-ES"/>
        </w:rPr>
        <w:t>4.-….</w:t>
      </w:r>
    </w:p>
    <w:p w:rsidR="001A32B5" w:rsidRDefault="001A32B5" w:rsidP="001A32B5">
      <w:pPr>
        <w:kinsoku w:val="0"/>
        <w:overflowPunct w:val="0"/>
        <w:autoSpaceDE/>
        <w:autoSpaceDN/>
        <w:adjustRightInd/>
        <w:spacing w:before="5" w:line="287" w:lineRule="exact"/>
        <w:jc w:val="both"/>
        <w:textAlignment w:val="baseline"/>
        <w:rPr>
          <w:b/>
          <w:bCs/>
          <w:i/>
          <w:iCs/>
          <w:sz w:val="25"/>
          <w:szCs w:val="25"/>
          <w:lang w:val="es-ES" w:eastAsia="es-ES"/>
        </w:rPr>
      </w:pPr>
    </w:p>
    <w:p w:rsidR="00000000" w:rsidRDefault="000C585D" w:rsidP="001A32B5">
      <w:pPr>
        <w:kinsoku w:val="0"/>
        <w:overflowPunct w:val="0"/>
        <w:autoSpaceDE/>
        <w:autoSpaceDN/>
        <w:adjustRightInd/>
        <w:spacing w:before="5" w:line="287" w:lineRule="exact"/>
        <w:jc w:val="both"/>
        <w:textAlignment w:val="baseline"/>
        <w:rPr>
          <w:b/>
          <w:bCs/>
          <w:i/>
          <w:iCs/>
          <w:sz w:val="25"/>
          <w:szCs w:val="25"/>
          <w:lang w:val="es-ES" w:eastAsia="es-ES"/>
        </w:rPr>
      </w:pPr>
      <w:r>
        <w:rPr>
          <w:b/>
          <w:bCs/>
          <w:i/>
          <w:iCs/>
          <w:sz w:val="25"/>
          <w:szCs w:val="25"/>
          <w:lang w:val="es-ES" w:eastAsia="es-ES"/>
        </w:rPr>
        <w:t>5.- Es importante indicar que este servicio no debe alzar pasajeros que se movilicen en el tramo entre San José y el centro de la Ciudad de Puntarenas y viceversa" (El subrayado es nuestro, la negrita si es del original).</w:t>
      </w:r>
    </w:p>
    <w:p w:rsidR="00000000" w:rsidRDefault="000C585D">
      <w:pPr>
        <w:kinsoku w:val="0"/>
        <w:overflowPunct w:val="0"/>
        <w:autoSpaceDE/>
        <w:autoSpaceDN/>
        <w:adjustRightInd/>
        <w:spacing w:before="283" w:line="287" w:lineRule="exact"/>
        <w:jc w:val="both"/>
        <w:textAlignment w:val="baseline"/>
        <w:rPr>
          <w:b/>
          <w:bCs/>
          <w:i/>
          <w:iCs/>
          <w:sz w:val="25"/>
          <w:szCs w:val="25"/>
          <w:lang w:val="es-ES" w:eastAsia="es-ES"/>
        </w:rPr>
      </w:pPr>
      <w:r>
        <w:rPr>
          <w:b/>
          <w:bCs/>
          <w:i/>
          <w:iCs/>
          <w:sz w:val="25"/>
          <w:szCs w:val="25"/>
          <w:lang w:val="es-ES" w:eastAsia="es-ES"/>
        </w:rPr>
        <w:t>CUARTO: Que mediante escrito presentado en la Secretaría Ejecutiva del Consejo de Transporte Público, el aquí recurrente presenta sendo memorial al cual titula Recurso de Revisión, Nulidad, Revocatoria con Apelación en Subsidio contra el Artículo 6.18 de l</w:t>
      </w:r>
      <w:r>
        <w:rPr>
          <w:b/>
          <w:bCs/>
          <w:i/>
          <w:iCs/>
          <w:sz w:val="25"/>
          <w:szCs w:val="25"/>
          <w:lang w:val="es-ES" w:eastAsia="es-ES"/>
        </w:rPr>
        <w:t>a Sesión Ordinaria 40</w:t>
      </w:r>
      <w:r>
        <w:rPr>
          <w:b/>
          <w:bCs/>
          <w:i/>
          <w:iCs/>
          <w:sz w:val="25"/>
          <w:szCs w:val="25"/>
          <w:lang w:val="es-ES" w:eastAsia="es-ES"/>
        </w:rPr>
        <w:softHyphen/>
        <w:t>2005 de fecha 2 de junio del año en curso.</w:t>
      </w:r>
    </w:p>
    <w:p w:rsidR="00000000" w:rsidRDefault="000C585D">
      <w:pPr>
        <w:kinsoku w:val="0"/>
        <w:overflowPunct w:val="0"/>
        <w:autoSpaceDE/>
        <w:autoSpaceDN/>
        <w:adjustRightInd/>
        <w:spacing w:before="291" w:line="287" w:lineRule="exact"/>
        <w:jc w:val="both"/>
        <w:textAlignment w:val="baseline"/>
        <w:rPr>
          <w:b/>
          <w:bCs/>
          <w:i/>
          <w:iCs/>
          <w:spacing w:val="4"/>
          <w:sz w:val="25"/>
          <w:szCs w:val="25"/>
          <w:lang w:val="es-ES" w:eastAsia="es-ES"/>
        </w:rPr>
      </w:pPr>
      <w:r>
        <w:rPr>
          <w:b/>
          <w:bCs/>
          <w:i/>
          <w:iCs/>
          <w:spacing w:val="4"/>
          <w:sz w:val="25"/>
          <w:szCs w:val="25"/>
          <w:lang w:val="es-ES" w:eastAsia="es-ES"/>
        </w:rPr>
        <w:t>QUINTO: Señala el recurrente en su Recurso de Revisión, Revocatoria y Apelación subsidiaria y Acción de Nulidad en lo que interesa lo siguiente:</w:t>
      </w:r>
    </w:p>
    <w:p w:rsidR="001A32B5" w:rsidRDefault="000C585D" w:rsidP="001A32B5">
      <w:pPr>
        <w:kinsoku w:val="0"/>
        <w:overflowPunct w:val="0"/>
        <w:autoSpaceDE/>
        <w:autoSpaceDN/>
        <w:adjustRightInd/>
        <w:spacing w:before="286" w:line="287" w:lineRule="exact"/>
        <w:jc w:val="both"/>
        <w:textAlignment w:val="baseline"/>
        <w:rPr>
          <w:b/>
          <w:bCs/>
          <w:i/>
          <w:iCs/>
          <w:spacing w:val="4"/>
          <w:sz w:val="25"/>
          <w:szCs w:val="25"/>
          <w:lang w:val="es-ES" w:eastAsia="es-ES"/>
        </w:rPr>
      </w:pPr>
      <w:r>
        <w:rPr>
          <w:b/>
          <w:bCs/>
          <w:i/>
          <w:iCs/>
          <w:spacing w:val="4"/>
          <w:sz w:val="25"/>
          <w:szCs w:val="25"/>
          <w:lang w:val="es-ES" w:eastAsia="es-ES"/>
        </w:rPr>
        <w:t>El Que el servicio solicitado por el señor R</w:t>
      </w:r>
      <w:r w:rsidR="001A32B5">
        <w:rPr>
          <w:b/>
          <w:bCs/>
          <w:i/>
          <w:iCs/>
          <w:spacing w:val="4"/>
          <w:sz w:val="25"/>
          <w:szCs w:val="25"/>
          <w:lang w:val="es-ES" w:eastAsia="es-ES"/>
        </w:rPr>
        <w:t>.C.</w:t>
      </w:r>
      <w:r>
        <w:rPr>
          <w:b/>
          <w:bCs/>
          <w:i/>
          <w:iCs/>
          <w:spacing w:val="4"/>
          <w:sz w:val="25"/>
          <w:szCs w:val="25"/>
          <w:lang w:val="es-ES" w:eastAsia="es-ES"/>
        </w:rPr>
        <w:t xml:space="preserve"> fue justificado en la necesidad del servicio, principalmente para el sector turismo, lo cual fue analizado por el Departamento de Ingeniería, demostrándose que dicho servicio de San José a Montezuma Directo se justificaba.</w:t>
      </w:r>
    </w:p>
    <w:p w:rsidR="00000000" w:rsidRDefault="000C585D" w:rsidP="001A32B5">
      <w:pPr>
        <w:kinsoku w:val="0"/>
        <w:overflowPunct w:val="0"/>
        <w:autoSpaceDE/>
        <w:autoSpaceDN/>
        <w:adjustRightInd/>
        <w:spacing w:before="286" w:line="287" w:lineRule="exact"/>
        <w:jc w:val="both"/>
        <w:textAlignment w:val="baseline"/>
        <w:rPr>
          <w:b/>
          <w:bCs/>
          <w:i/>
          <w:iCs/>
          <w:sz w:val="25"/>
          <w:szCs w:val="25"/>
          <w:lang w:val="es-ES" w:eastAsia="es-ES"/>
        </w:rPr>
      </w:pPr>
      <w:r>
        <w:rPr>
          <w:b/>
          <w:bCs/>
          <w:i/>
          <w:iCs/>
          <w:sz w:val="25"/>
          <w:szCs w:val="25"/>
          <w:lang w:val="es-ES" w:eastAsia="es-ES"/>
        </w:rPr>
        <w:t>Que de conformid</w:t>
      </w:r>
      <w:r>
        <w:rPr>
          <w:b/>
          <w:bCs/>
          <w:i/>
          <w:iCs/>
          <w:sz w:val="25"/>
          <w:szCs w:val="25"/>
          <w:lang w:val="es-ES" w:eastAsia="es-ES"/>
        </w:rPr>
        <w:t>ad al informe DING-04-1247 el trazado lógico de la ruta es Montezuma - Cóbano - Paquera - Relleno de Paquera Ferry de Puntarenas - Cambronero - Autopista Bernardo Soto Autopista General Cañas San José y viceversa; más sin embargo la Junta Directiva violand</w:t>
      </w:r>
      <w:r>
        <w:rPr>
          <w:b/>
          <w:bCs/>
          <w:i/>
          <w:iCs/>
          <w:sz w:val="25"/>
          <w:szCs w:val="25"/>
          <w:lang w:val="es-ES" w:eastAsia="es-ES"/>
        </w:rPr>
        <w:t>o el Debido Proceso incluye la comunidad de Mal País la cual es servida por el recurrente siendo operativa y técnicamente imposible el servicio autorizado pueda tener una salida con la cobertura de ambas comunidades, de ahí, nace la posibilidad de acoger l</w:t>
      </w:r>
      <w:r>
        <w:rPr>
          <w:b/>
          <w:bCs/>
          <w:i/>
          <w:iCs/>
          <w:sz w:val="25"/>
          <w:szCs w:val="25"/>
          <w:lang w:val="es-ES" w:eastAsia="es-ES"/>
        </w:rPr>
        <w:t>os recursos, por cuanto ambas comunidades están totalmente opuestas y sobre todo existe un operador al cual se le ha violentado el debido proceso.</w:t>
      </w:r>
    </w:p>
    <w:p w:rsidR="00000000" w:rsidRDefault="000C585D">
      <w:pPr>
        <w:kinsoku w:val="0"/>
        <w:overflowPunct w:val="0"/>
        <w:autoSpaceDE/>
        <w:autoSpaceDN/>
        <w:adjustRightInd/>
        <w:spacing w:before="272" w:after="896" w:line="287" w:lineRule="exact"/>
        <w:jc w:val="both"/>
        <w:textAlignment w:val="baseline"/>
        <w:rPr>
          <w:b/>
          <w:bCs/>
          <w:i/>
          <w:iCs/>
          <w:sz w:val="25"/>
          <w:szCs w:val="25"/>
          <w:lang w:val="es-ES" w:eastAsia="es-ES"/>
        </w:rPr>
      </w:pPr>
      <w:r>
        <w:rPr>
          <w:b/>
          <w:bCs/>
          <w:i/>
          <w:iCs/>
          <w:sz w:val="25"/>
          <w:szCs w:val="25"/>
          <w:lang w:val="es-ES" w:eastAsia="es-ES"/>
        </w:rPr>
        <w:t>El Que como alternativa presentó modificación de horarios con el fin de que el servicio a la ciudad de San Jo</w:t>
      </w:r>
      <w:r>
        <w:rPr>
          <w:b/>
          <w:bCs/>
          <w:i/>
          <w:iCs/>
          <w:sz w:val="25"/>
          <w:szCs w:val="25"/>
          <w:lang w:val="es-ES" w:eastAsia="es-ES"/>
        </w:rPr>
        <w:t>sé no se vea interrumpido por lo que la enmienda de lo acordado daría por concluida su defensa.</w:t>
      </w:r>
    </w:p>
    <w:p w:rsidR="00000000" w:rsidRDefault="000C585D">
      <w:pPr>
        <w:widowControl/>
        <w:rPr>
          <w:sz w:val="24"/>
          <w:szCs w:val="24"/>
        </w:rPr>
        <w:sectPr w:rsidR="00000000">
          <w:pgSz w:w="12134" w:h="15840"/>
          <w:pgMar w:top="1680" w:right="2143" w:bottom="304" w:left="2231" w:header="720" w:footer="720" w:gutter="0"/>
          <w:cols w:space="720"/>
          <w:noEndnote/>
        </w:sectPr>
      </w:pPr>
    </w:p>
    <w:p w:rsidR="00000000" w:rsidRDefault="000C585D">
      <w:pPr>
        <w:widowControl/>
        <w:rPr>
          <w:sz w:val="24"/>
          <w:szCs w:val="24"/>
        </w:rPr>
        <w:sectPr w:rsidR="00000000">
          <w:type w:val="continuous"/>
          <w:pgSz w:w="12134" w:h="15840"/>
          <w:pgMar w:top="1680" w:right="2152" w:bottom="304" w:left="8102" w:header="720" w:footer="720" w:gutter="0"/>
          <w:cols w:space="720"/>
          <w:noEndnote/>
        </w:sectPr>
      </w:pPr>
    </w:p>
    <w:p w:rsidR="00000000" w:rsidRDefault="000C585D">
      <w:pPr>
        <w:kinsoku w:val="0"/>
        <w:overflowPunct w:val="0"/>
        <w:autoSpaceDE/>
        <w:autoSpaceDN/>
        <w:adjustRightInd/>
        <w:spacing w:before="17" w:line="288" w:lineRule="exact"/>
        <w:jc w:val="both"/>
        <w:textAlignment w:val="baseline"/>
        <w:rPr>
          <w:b/>
          <w:bCs/>
          <w:i/>
          <w:iCs/>
          <w:spacing w:val="7"/>
          <w:sz w:val="25"/>
          <w:szCs w:val="25"/>
          <w:lang w:val="es-ES" w:eastAsia="es-ES"/>
        </w:rPr>
      </w:pPr>
      <w:r>
        <w:rPr>
          <w:b/>
          <w:bCs/>
          <w:i/>
          <w:iCs/>
          <w:spacing w:val="7"/>
          <w:sz w:val="25"/>
          <w:szCs w:val="25"/>
          <w:lang w:val="es-ES" w:eastAsia="es-ES"/>
        </w:rPr>
        <w:lastRenderedPageBreak/>
        <w:t>Que al no tener claro la existencia del servicio entre la comunidad de Mal País y Cóbano - auto</w:t>
      </w:r>
      <w:r>
        <w:rPr>
          <w:b/>
          <w:bCs/>
          <w:i/>
          <w:iCs/>
          <w:spacing w:val="7"/>
          <w:sz w:val="25"/>
          <w:szCs w:val="25"/>
          <w:lang w:val="es-ES" w:eastAsia="es-ES"/>
        </w:rPr>
        <w:t>rizado por acuerdo 13 de la Sesión 17-2001 del 10 de mayo del 2001 -la Junta incluye ala comunidad de Mal País sin tener conocimiento de ambas comunidades y sobre todo que el señor R</w:t>
      </w:r>
      <w:r w:rsidR="001A32B5">
        <w:rPr>
          <w:b/>
          <w:bCs/>
          <w:i/>
          <w:iCs/>
          <w:spacing w:val="7"/>
          <w:sz w:val="25"/>
          <w:szCs w:val="25"/>
          <w:lang w:val="es-ES" w:eastAsia="es-ES"/>
        </w:rPr>
        <w:t>.</w:t>
      </w:r>
      <w:r>
        <w:rPr>
          <w:b/>
          <w:bCs/>
          <w:i/>
          <w:iCs/>
          <w:spacing w:val="7"/>
          <w:sz w:val="25"/>
          <w:szCs w:val="25"/>
          <w:lang w:val="es-ES" w:eastAsia="es-ES"/>
        </w:rPr>
        <w:t xml:space="preserve"> deberá poner en funcionamiento otra unidad la cual no es la misma</w:t>
      </w:r>
      <w:r>
        <w:rPr>
          <w:b/>
          <w:bCs/>
          <w:i/>
          <w:iCs/>
          <w:spacing w:val="7"/>
          <w:sz w:val="25"/>
          <w:szCs w:val="25"/>
          <w:lang w:val="es-ES" w:eastAsia="es-ES"/>
        </w:rPr>
        <w:t xml:space="preserve"> del servicio directo, siendo contradictorio a lo aprobado.</w:t>
      </w:r>
    </w:p>
    <w:p w:rsidR="00000000" w:rsidRDefault="000C585D">
      <w:pPr>
        <w:kinsoku w:val="0"/>
        <w:overflowPunct w:val="0"/>
        <w:autoSpaceDE/>
        <w:autoSpaceDN/>
        <w:adjustRightInd/>
        <w:spacing w:before="267" w:line="288" w:lineRule="exact"/>
        <w:jc w:val="both"/>
        <w:textAlignment w:val="baseline"/>
        <w:rPr>
          <w:b/>
          <w:bCs/>
          <w:i/>
          <w:iCs/>
          <w:sz w:val="25"/>
          <w:szCs w:val="25"/>
          <w:lang w:val="es-ES" w:eastAsia="es-ES"/>
        </w:rPr>
      </w:pPr>
      <w:r>
        <w:rPr>
          <w:b/>
          <w:bCs/>
          <w:i/>
          <w:iCs/>
          <w:sz w:val="25"/>
          <w:szCs w:val="25"/>
          <w:lang w:val="es-ES" w:eastAsia="es-ES"/>
        </w:rPr>
        <w:t>El Que no se opone al establecimiento del nuevo servicio, simplemente solicita se excluya a la comunidad de Mal País por tener un servicio establecido por cuanto dentro de los considerandos del ac</w:t>
      </w:r>
      <w:r>
        <w:rPr>
          <w:b/>
          <w:bCs/>
          <w:i/>
          <w:iCs/>
          <w:sz w:val="25"/>
          <w:szCs w:val="25"/>
          <w:lang w:val="es-ES" w:eastAsia="es-ES"/>
        </w:rPr>
        <w:t>to recurrido se encuentra el resultado del estudio, sin embargo, la Junta Directiva modifica lo recomendado por el Departamento Técnico aprobando el servicio a la comunidad de Mal País lesionando sus intereses y derechos constitucionales.</w:t>
      </w:r>
    </w:p>
    <w:p w:rsidR="00000000" w:rsidRDefault="000C585D">
      <w:pPr>
        <w:kinsoku w:val="0"/>
        <w:overflowPunct w:val="0"/>
        <w:autoSpaceDE/>
        <w:autoSpaceDN/>
        <w:adjustRightInd/>
        <w:spacing w:before="268" w:line="294" w:lineRule="exact"/>
        <w:jc w:val="both"/>
        <w:textAlignment w:val="baseline"/>
        <w:rPr>
          <w:b/>
          <w:bCs/>
          <w:i/>
          <w:iCs/>
          <w:spacing w:val="4"/>
          <w:sz w:val="25"/>
          <w:szCs w:val="25"/>
          <w:lang w:val="es-ES" w:eastAsia="es-ES"/>
        </w:rPr>
      </w:pPr>
      <w:r>
        <w:rPr>
          <w:b/>
          <w:bCs/>
          <w:i/>
          <w:iCs/>
          <w:spacing w:val="4"/>
          <w:sz w:val="25"/>
          <w:szCs w:val="25"/>
          <w:lang w:val="es-ES" w:eastAsia="es-ES"/>
        </w:rPr>
        <w:t>Solicita en su petitoria se declare la nulidad planteada, subsidiariamente solicita la revocatoria del acto, además de plantear la Apelación y el Recurso de Revisión a fin de que se excluya la comunidad de Mal País.</w:t>
      </w:r>
    </w:p>
    <w:p w:rsidR="00000000" w:rsidRDefault="000C585D">
      <w:pPr>
        <w:kinsoku w:val="0"/>
        <w:overflowPunct w:val="0"/>
        <w:autoSpaceDE/>
        <w:autoSpaceDN/>
        <w:adjustRightInd/>
        <w:spacing w:line="285" w:lineRule="exact"/>
        <w:jc w:val="both"/>
        <w:textAlignment w:val="baseline"/>
        <w:rPr>
          <w:b/>
          <w:bCs/>
          <w:i/>
          <w:iCs/>
          <w:spacing w:val="4"/>
          <w:sz w:val="25"/>
          <w:szCs w:val="25"/>
          <w:lang w:val="es-ES" w:eastAsia="es-ES"/>
        </w:rPr>
      </w:pPr>
      <w:r>
        <w:rPr>
          <w:b/>
          <w:bCs/>
          <w:i/>
          <w:iCs/>
          <w:spacing w:val="4"/>
          <w:sz w:val="25"/>
          <w:szCs w:val="25"/>
          <w:lang w:val="es-ES" w:eastAsia="es-ES"/>
        </w:rPr>
        <w:t>QUINTO: Que mediante acuerdo 3.2 de la S</w:t>
      </w:r>
      <w:r>
        <w:rPr>
          <w:b/>
          <w:bCs/>
          <w:i/>
          <w:iCs/>
          <w:spacing w:val="4"/>
          <w:sz w:val="25"/>
          <w:szCs w:val="25"/>
          <w:lang w:val="es-ES" w:eastAsia="es-ES"/>
        </w:rPr>
        <w:t xml:space="preserve">esión Ordinaria 11-2006, de la Junta Directiva del Consejo de Transporte Público, fueron acogidos en firme los oficios </w:t>
      </w:r>
      <w:r w:rsidR="001A32B5">
        <w:rPr>
          <w:b/>
          <w:bCs/>
          <w:i/>
          <w:iCs/>
          <w:spacing w:val="4"/>
          <w:sz w:val="25"/>
          <w:szCs w:val="25"/>
          <w:lang w:val="es-ES" w:eastAsia="es-ES"/>
        </w:rPr>
        <w:t>número</w:t>
      </w:r>
      <w:r>
        <w:rPr>
          <w:b/>
          <w:bCs/>
          <w:i/>
          <w:iCs/>
          <w:spacing w:val="4"/>
          <w:sz w:val="25"/>
          <w:szCs w:val="25"/>
          <w:lang w:val="es-ES" w:eastAsia="es-ES"/>
        </w:rPr>
        <w:t xml:space="preserve"> DAJ- 060705 y DAJ-060024, ambos de la Dirección de Asuntos Jurídicos del Consejo de Transporte Público referentes a respuesta de l</w:t>
      </w:r>
      <w:r>
        <w:rPr>
          <w:b/>
          <w:bCs/>
          <w:i/>
          <w:iCs/>
          <w:spacing w:val="4"/>
          <w:sz w:val="25"/>
          <w:szCs w:val="25"/>
          <w:lang w:val="es-ES" w:eastAsia="es-ES"/>
        </w:rPr>
        <w:t>os recursos ordinarios presentados por el señor L</w:t>
      </w:r>
      <w:r w:rsidR="001A32B5">
        <w:rPr>
          <w:b/>
          <w:bCs/>
          <w:i/>
          <w:iCs/>
          <w:spacing w:val="4"/>
          <w:sz w:val="25"/>
          <w:szCs w:val="25"/>
          <w:lang w:val="es-ES" w:eastAsia="es-ES"/>
        </w:rPr>
        <w:t>.G.L.R.</w:t>
      </w:r>
      <w:r>
        <w:rPr>
          <w:b/>
          <w:bCs/>
          <w:i/>
          <w:iCs/>
          <w:spacing w:val="4"/>
          <w:sz w:val="25"/>
          <w:szCs w:val="25"/>
          <w:lang w:val="es-ES" w:eastAsia="es-ES"/>
        </w:rPr>
        <w:t xml:space="preserve"> contra el artículo 6.18 de la Sesión Ordinaria 40-2005; posteriormente ese acuerdo resultó anulado por parte de la Sala Constitucional a través de la sentencia numero 2007</w:t>
      </w:r>
      <w:r>
        <w:rPr>
          <w:b/>
          <w:bCs/>
          <w:i/>
          <w:iCs/>
          <w:spacing w:val="4"/>
          <w:sz w:val="25"/>
          <w:szCs w:val="25"/>
          <w:lang w:val="es-ES" w:eastAsia="es-ES"/>
        </w:rPr>
        <w:softHyphen/>
        <w:t>9190, en</w:t>
      </w:r>
      <w:r>
        <w:rPr>
          <w:b/>
          <w:bCs/>
          <w:i/>
          <w:iCs/>
          <w:spacing w:val="4"/>
          <w:sz w:val="25"/>
          <w:szCs w:val="25"/>
          <w:lang w:val="es-ES" w:eastAsia="es-ES"/>
        </w:rPr>
        <w:t xml:space="preserve"> razón de recurso de amparo </w:t>
      </w:r>
      <w:r w:rsidR="001A32B5">
        <w:rPr>
          <w:b/>
          <w:bCs/>
          <w:i/>
          <w:iCs/>
          <w:spacing w:val="4"/>
          <w:sz w:val="25"/>
          <w:szCs w:val="25"/>
          <w:lang w:val="es-ES" w:eastAsia="es-ES"/>
        </w:rPr>
        <w:t>número</w:t>
      </w:r>
      <w:r>
        <w:rPr>
          <w:b/>
          <w:bCs/>
          <w:i/>
          <w:iCs/>
          <w:spacing w:val="4"/>
          <w:sz w:val="25"/>
          <w:szCs w:val="25"/>
          <w:lang w:val="es-ES" w:eastAsia="es-ES"/>
        </w:rPr>
        <w:t xml:space="preserve"> 07-002628-0007-CO, presentado en su oportunidad por el señor R</w:t>
      </w:r>
      <w:r w:rsidR="001A32B5">
        <w:rPr>
          <w:b/>
          <w:bCs/>
          <w:i/>
          <w:iCs/>
          <w:spacing w:val="4"/>
          <w:sz w:val="25"/>
          <w:szCs w:val="25"/>
          <w:lang w:val="es-ES" w:eastAsia="es-ES"/>
        </w:rPr>
        <w:t>.A.R.</w:t>
      </w:r>
      <w:r>
        <w:rPr>
          <w:b/>
          <w:bCs/>
          <w:i/>
          <w:iCs/>
          <w:spacing w:val="4"/>
          <w:sz w:val="25"/>
          <w:szCs w:val="25"/>
          <w:lang w:val="es-ES" w:eastAsia="es-ES"/>
        </w:rPr>
        <w:t>, dicha resolución en su parte dispositiva señala:</w:t>
      </w:r>
    </w:p>
    <w:p w:rsidR="00000000" w:rsidRDefault="000C585D">
      <w:pPr>
        <w:kinsoku w:val="0"/>
        <w:overflowPunct w:val="0"/>
        <w:autoSpaceDE/>
        <w:autoSpaceDN/>
        <w:adjustRightInd/>
        <w:spacing w:line="287" w:lineRule="exact"/>
        <w:jc w:val="both"/>
        <w:textAlignment w:val="baseline"/>
        <w:rPr>
          <w:b/>
          <w:bCs/>
          <w:i/>
          <w:iCs/>
          <w:sz w:val="25"/>
          <w:szCs w:val="25"/>
          <w:lang w:val="es-ES" w:eastAsia="es-ES"/>
        </w:rPr>
      </w:pPr>
      <w:r>
        <w:rPr>
          <w:b/>
          <w:bCs/>
          <w:i/>
          <w:iCs/>
          <w:sz w:val="25"/>
          <w:szCs w:val="25"/>
          <w:lang w:val="es-ES" w:eastAsia="es-ES"/>
        </w:rPr>
        <w:t>"Se declara CON LUGAR el recurso. Se anula el artículo 3.2 de la sesión ordinari</w:t>
      </w:r>
      <w:r>
        <w:rPr>
          <w:b/>
          <w:bCs/>
          <w:i/>
          <w:iCs/>
          <w:sz w:val="25"/>
          <w:szCs w:val="25"/>
          <w:lang w:val="es-ES" w:eastAsia="es-ES"/>
        </w:rPr>
        <w:t>all-2006 del 16 de febrero de 2006 de la Junta Directiva del Consejo de Transporte Público y la resolución No. TAT-1494-06 de las catorce horas cincuenta minutos del dieciséis de junio de 2006 del Tribunal Administrativo de Transporte, ambos del Ministerio</w:t>
      </w:r>
      <w:r>
        <w:rPr>
          <w:b/>
          <w:bCs/>
          <w:i/>
          <w:iCs/>
          <w:sz w:val="25"/>
          <w:szCs w:val="25"/>
          <w:lang w:val="es-ES" w:eastAsia="es-ES"/>
        </w:rPr>
        <w:t xml:space="preserve"> de Obras Públicas y Transportes..."</w:t>
      </w:r>
    </w:p>
    <w:p w:rsidR="00000000" w:rsidRDefault="000C585D">
      <w:pPr>
        <w:kinsoku w:val="0"/>
        <w:overflowPunct w:val="0"/>
        <w:autoSpaceDE/>
        <w:autoSpaceDN/>
        <w:adjustRightInd/>
        <w:spacing w:before="268" w:line="288" w:lineRule="exact"/>
        <w:jc w:val="both"/>
        <w:textAlignment w:val="baseline"/>
        <w:rPr>
          <w:b/>
          <w:bCs/>
          <w:i/>
          <w:iCs/>
          <w:sz w:val="25"/>
          <w:szCs w:val="25"/>
          <w:lang w:val="es-ES" w:eastAsia="es-ES"/>
        </w:rPr>
      </w:pPr>
      <w:r>
        <w:rPr>
          <w:b/>
          <w:bCs/>
          <w:i/>
          <w:iCs/>
          <w:sz w:val="25"/>
          <w:szCs w:val="25"/>
          <w:lang w:val="es-ES" w:eastAsia="es-ES"/>
        </w:rPr>
        <w:t>SEXTO: Que por medio del artículo 4.2 de la Sesión Ordinaria 64-2007, de fecha 30 de Agosto del 2007, la Junta Directiva del Consejo de Transporte Público dispuso lo siguiente:</w:t>
      </w:r>
    </w:p>
    <w:p w:rsidR="00000000" w:rsidRDefault="000C585D">
      <w:pPr>
        <w:kinsoku w:val="0"/>
        <w:overflowPunct w:val="0"/>
        <w:autoSpaceDE/>
        <w:autoSpaceDN/>
        <w:adjustRightInd/>
        <w:spacing w:before="279" w:line="288" w:lineRule="exact"/>
        <w:jc w:val="both"/>
        <w:textAlignment w:val="baseline"/>
        <w:rPr>
          <w:b/>
          <w:bCs/>
          <w:i/>
          <w:iCs/>
          <w:sz w:val="25"/>
          <w:szCs w:val="25"/>
          <w:lang w:val="es-ES" w:eastAsia="es-ES"/>
        </w:rPr>
      </w:pPr>
      <w:r>
        <w:rPr>
          <w:b/>
          <w:bCs/>
          <w:i/>
          <w:iCs/>
          <w:sz w:val="25"/>
          <w:szCs w:val="25"/>
          <w:lang w:val="es-ES" w:eastAsia="es-ES"/>
        </w:rPr>
        <w:t>"1 Se retorna el acuerdo 6.18 de la sesión</w:t>
      </w:r>
      <w:r>
        <w:rPr>
          <w:b/>
          <w:bCs/>
          <w:i/>
          <w:iCs/>
          <w:sz w:val="25"/>
          <w:szCs w:val="25"/>
          <w:lang w:val="es-ES" w:eastAsia="es-ES"/>
        </w:rPr>
        <w:t xml:space="preserve"> ordinaria 40-2005, que resuelve la gestión del recurrente R</w:t>
      </w:r>
      <w:r w:rsidR="001A32B5">
        <w:rPr>
          <w:b/>
          <w:bCs/>
          <w:i/>
          <w:iCs/>
          <w:sz w:val="25"/>
          <w:szCs w:val="25"/>
          <w:lang w:val="es-ES" w:eastAsia="es-ES"/>
        </w:rPr>
        <w:t>.R.C.</w:t>
      </w:r>
      <w:r>
        <w:rPr>
          <w:b/>
          <w:bCs/>
          <w:i/>
          <w:iCs/>
          <w:sz w:val="25"/>
          <w:szCs w:val="25"/>
          <w:lang w:val="es-ES" w:eastAsia="es-ES"/>
        </w:rPr>
        <w:t>, así como el oficio DING-04-1247 y los recursos ordinarios interpuestos por el señor L</w:t>
      </w:r>
      <w:r w:rsidR="001A32B5">
        <w:rPr>
          <w:b/>
          <w:bCs/>
          <w:i/>
          <w:iCs/>
          <w:sz w:val="25"/>
          <w:szCs w:val="25"/>
          <w:lang w:val="es-ES" w:eastAsia="es-ES"/>
        </w:rPr>
        <w:t>.G.L.R.</w:t>
      </w:r>
      <w:r>
        <w:rPr>
          <w:b/>
          <w:bCs/>
          <w:i/>
          <w:iCs/>
          <w:sz w:val="25"/>
          <w:szCs w:val="25"/>
          <w:lang w:val="es-ES" w:eastAsia="es-ES"/>
        </w:rPr>
        <w:t xml:space="preserve"> y proceder a concederle audiencia de Ley</w:t>
      </w:r>
    </w:p>
    <w:p w:rsidR="00000000" w:rsidRDefault="000C585D">
      <w:pPr>
        <w:widowControl/>
        <w:rPr>
          <w:sz w:val="24"/>
          <w:szCs w:val="24"/>
        </w:rPr>
        <w:sectPr w:rsidR="00000000">
          <w:pgSz w:w="12134" w:h="15840"/>
          <w:pgMar w:top="1400" w:right="2119" w:bottom="324" w:left="2255" w:header="720" w:footer="720" w:gutter="0"/>
          <w:cols w:space="720"/>
          <w:noEndnote/>
        </w:sectPr>
      </w:pPr>
    </w:p>
    <w:p w:rsidR="00000000" w:rsidRPr="001A32B5" w:rsidRDefault="000C585D">
      <w:pPr>
        <w:kinsoku w:val="0"/>
        <w:overflowPunct w:val="0"/>
        <w:autoSpaceDE/>
        <w:autoSpaceDN/>
        <w:adjustRightInd/>
        <w:spacing w:line="285" w:lineRule="exact"/>
        <w:jc w:val="both"/>
        <w:textAlignment w:val="baseline"/>
        <w:rPr>
          <w:b/>
          <w:i/>
          <w:iCs/>
          <w:spacing w:val="7"/>
          <w:sz w:val="25"/>
          <w:szCs w:val="25"/>
          <w:lang w:val="es-ES" w:eastAsia="es-ES"/>
        </w:rPr>
      </w:pPr>
      <w:r w:rsidRPr="001A32B5">
        <w:rPr>
          <w:b/>
          <w:i/>
          <w:iCs/>
          <w:spacing w:val="7"/>
          <w:sz w:val="25"/>
          <w:szCs w:val="25"/>
          <w:lang w:val="es-ES" w:eastAsia="es-ES"/>
        </w:rPr>
        <w:lastRenderedPageBreak/>
        <w:t>al señor R</w:t>
      </w:r>
      <w:r w:rsidR="001A32B5">
        <w:rPr>
          <w:b/>
          <w:i/>
          <w:iCs/>
          <w:spacing w:val="7"/>
          <w:sz w:val="25"/>
          <w:szCs w:val="25"/>
          <w:lang w:val="es-ES" w:eastAsia="es-ES"/>
        </w:rPr>
        <w:t>.R.C.</w:t>
      </w:r>
      <w:r w:rsidRPr="001A32B5">
        <w:rPr>
          <w:b/>
          <w:i/>
          <w:iCs/>
          <w:spacing w:val="7"/>
          <w:sz w:val="25"/>
          <w:szCs w:val="25"/>
          <w:lang w:val="es-ES" w:eastAsia="es-ES"/>
        </w:rPr>
        <w:t>, con el fin de que se pronuncie acerca del informe DING-04</w:t>
      </w:r>
      <w:r w:rsidRPr="001A32B5">
        <w:rPr>
          <w:b/>
          <w:i/>
          <w:iCs/>
          <w:spacing w:val="7"/>
          <w:sz w:val="25"/>
          <w:szCs w:val="25"/>
          <w:lang w:val="es-ES" w:eastAsia="es-ES"/>
        </w:rPr>
        <w:t>-1247 y los recursos ordinarios interpuestos contra el citado acuerdo, por el permisionario de la ruta que incluye a la comunidad de Mal País, garantizando de esta manera el debido proceso y derecho de defensa, conforme a lo indicado en la resolución 2007-</w:t>
      </w:r>
      <w:r w:rsidRPr="001A32B5">
        <w:rPr>
          <w:b/>
          <w:i/>
          <w:iCs/>
          <w:spacing w:val="7"/>
          <w:sz w:val="25"/>
          <w:szCs w:val="25"/>
          <w:lang w:val="es-ES" w:eastAsia="es-ES"/>
        </w:rPr>
        <w:t>9190. (La cursiva no es del original).</w:t>
      </w:r>
    </w:p>
    <w:p w:rsidR="00000000" w:rsidRPr="001A32B5" w:rsidRDefault="000C585D">
      <w:pPr>
        <w:kinsoku w:val="0"/>
        <w:overflowPunct w:val="0"/>
        <w:autoSpaceDE/>
        <w:autoSpaceDN/>
        <w:adjustRightInd/>
        <w:spacing w:before="287" w:line="286" w:lineRule="exact"/>
        <w:jc w:val="both"/>
        <w:textAlignment w:val="baseline"/>
        <w:rPr>
          <w:b/>
          <w:i/>
          <w:iCs/>
          <w:spacing w:val="8"/>
          <w:sz w:val="25"/>
          <w:szCs w:val="25"/>
          <w:lang w:val="es-ES" w:eastAsia="es-ES"/>
        </w:rPr>
      </w:pPr>
      <w:r w:rsidRPr="001A32B5">
        <w:rPr>
          <w:b/>
          <w:i/>
          <w:iCs/>
          <w:spacing w:val="8"/>
          <w:sz w:val="25"/>
          <w:szCs w:val="25"/>
          <w:lang w:val="es-ES" w:eastAsia="es-ES"/>
        </w:rPr>
        <w:t>SETIMO: Que en cumplimiento del artículo 4.2 de la sesión ordinaria 64-2017, se otorgó el derecho de def</w:t>
      </w:r>
      <w:r w:rsidR="00517472">
        <w:rPr>
          <w:b/>
          <w:i/>
          <w:iCs/>
          <w:spacing w:val="8"/>
          <w:sz w:val="25"/>
          <w:szCs w:val="25"/>
          <w:lang w:val="es-ES" w:eastAsia="es-ES"/>
        </w:rPr>
        <w:t>ensa y debido proceso al señor R.R.C.</w:t>
      </w:r>
      <w:r w:rsidRPr="001A32B5">
        <w:rPr>
          <w:b/>
          <w:i/>
          <w:iCs/>
          <w:spacing w:val="8"/>
          <w:sz w:val="25"/>
          <w:szCs w:val="25"/>
          <w:lang w:val="es-ES" w:eastAsia="es-ES"/>
        </w:rPr>
        <w:t xml:space="preserve">, por </w:t>
      </w:r>
      <w:r w:rsidRPr="001A32B5">
        <w:rPr>
          <w:b/>
          <w:i/>
          <w:iCs/>
          <w:spacing w:val="8"/>
          <w:sz w:val="25"/>
          <w:szCs w:val="25"/>
          <w:lang w:val="es-ES" w:eastAsia="es-ES"/>
        </w:rPr>
        <w:t>medio del oficio DAJ-0803365 del 14 de noviembre de 2008 de esta Dirección, notificado a la empresa T</w:t>
      </w:r>
      <w:r w:rsidR="00517472">
        <w:rPr>
          <w:b/>
          <w:i/>
          <w:iCs/>
          <w:spacing w:val="8"/>
          <w:sz w:val="25"/>
          <w:szCs w:val="25"/>
          <w:lang w:val="es-ES" w:eastAsia="es-ES"/>
        </w:rPr>
        <w:t>.C.S.A.</w:t>
      </w:r>
      <w:r w:rsidRPr="001A32B5">
        <w:rPr>
          <w:b/>
          <w:i/>
          <w:iCs/>
          <w:spacing w:val="8"/>
          <w:sz w:val="25"/>
          <w:szCs w:val="25"/>
          <w:lang w:val="es-ES" w:eastAsia="es-ES"/>
        </w:rPr>
        <w:t>, vía fax, el 14 de noviembre del año 2008, sin embargo el señor R</w:t>
      </w:r>
      <w:r w:rsidR="00517472">
        <w:rPr>
          <w:b/>
          <w:i/>
          <w:iCs/>
          <w:spacing w:val="8"/>
          <w:sz w:val="25"/>
          <w:szCs w:val="25"/>
          <w:lang w:val="es-ES" w:eastAsia="es-ES"/>
        </w:rPr>
        <w:t>.C.</w:t>
      </w:r>
      <w:r w:rsidRPr="001A32B5">
        <w:rPr>
          <w:b/>
          <w:i/>
          <w:iCs/>
          <w:spacing w:val="8"/>
          <w:sz w:val="25"/>
          <w:szCs w:val="25"/>
          <w:lang w:val="es-ES" w:eastAsia="es-ES"/>
        </w:rPr>
        <w:t xml:space="preserve"> no presentó escrito en respuesta a la notificación r</w:t>
      </w:r>
      <w:r w:rsidRPr="001A32B5">
        <w:rPr>
          <w:b/>
          <w:i/>
          <w:iCs/>
          <w:spacing w:val="8"/>
          <w:sz w:val="25"/>
          <w:szCs w:val="25"/>
          <w:lang w:val="es-ES" w:eastAsia="es-ES"/>
        </w:rPr>
        <w:t>ealizada.</w:t>
      </w:r>
    </w:p>
    <w:p w:rsidR="00000000" w:rsidRPr="001A32B5" w:rsidRDefault="000C585D">
      <w:pPr>
        <w:kinsoku w:val="0"/>
        <w:overflowPunct w:val="0"/>
        <w:autoSpaceDE/>
        <w:autoSpaceDN/>
        <w:adjustRightInd/>
        <w:spacing w:before="286" w:line="286" w:lineRule="exact"/>
        <w:jc w:val="both"/>
        <w:textAlignment w:val="baseline"/>
        <w:rPr>
          <w:b/>
          <w:i/>
          <w:iCs/>
          <w:spacing w:val="4"/>
          <w:sz w:val="25"/>
          <w:szCs w:val="25"/>
          <w:lang w:val="es-ES" w:eastAsia="es-ES"/>
        </w:rPr>
      </w:pPr>
      <w:r w:rsidRPr="001A32B5">
        <w:rPr>
          <w:b/>
          <w:i/>
          <w:iCs/>
          <w:spacing w:val="4"/>
          <w:sz w:val="25"/>
          <w:szCs w:val="25"/>
          <w:lang w:val="es-ES" w:eastAsia="es-ES"/>
        </w:rPr>
        <w:t>OCTAVO: Que el señor R</w:t>
      </w:r>
      <w:r w:rsidR="00517472">
        <w:rPr>
          <w:b/>
          <w:i/>
          <w:iCs/>
          <w:spacing w:val="4"/>
          <w:sz w:val="25"/>
          <w:szCs w:val="25"/>
          <w:lang w:val="es-ES" w:eastAsia="es-ES"/>
        </w:rPr>
        <w:t>.C.</w:t>
      </w:r>
      <w:r w:rsidRPr="001A32B5">
        <w:rPr>
          <w:b/>
          <w:i/>
          <w:iCs/>
          <w:spacing w:val="4"/>
          <w:sz w:val="25"/>
          <w:szCs w:val="25"/>
          <w:lang w:val="es-ES" w:eastAsia="es-ES"/>
        </w:rPr>
        <w:t xml:space="preserve"> interpuso el recurso de amparo 13-007064-0007-CO, aduciendo que de manera arbitraria se excluyó Mal País de su recorrido, sin haberse otorgado la audiencia del artículo 4.2 de la sesión ordinaria 64-2007, rec</w:t>
      </w:r>
      <w:r w:rsidRPr="001A32B5">
        <w:rPr>
          <w:b/>
          <w:i/>
          <w:iCs/>
          <w:spacing w:val="4"/>
          <w:sz w:val="25"/>
          <w:szCs w:val="25"/>
          <w:lang w:val="es-ES" w:eastAsia="es-ES"/>
        </w:rPr>
        <w:t>urso que se declaró sin lugar por resolución 2013009441 de las 9:20 horas del 12 de julio del 2013, teniendo como hecho probado que por oficio DAJ-0803364 esta Dirección comunicó al amparado la audiencia requerida por la Junta Directiva.</w:t>
      </w:r>
    </w:p>
    <w:p w:rsidR="00000000" w:rsidRPr="001A32B5" w:rsidRDefault="000C585D">
      <w:pPr>
        <w:kinsoku w:val="0"/>
        <w:overflowPunct w:val="0"/>
        <w:autoSpaceDE/>
        <w:autoSpaceDN/>
        <w:adjustRightInd/>
        <w:spacing w:before="288" w:line="286" w:lineRule="exact"/>
        <w:textAlignment w:val="baseline"/>
        <w:rPr>
          <w:b/>
          <w:i/>
          <w:iCs/>
          <w:spacing w:val="-11"/>
          <w:sz w:val="25"/>
          <w:szCs w:val="25"/>
          <w:lang w:val="es-ES" w:eastAsia="es-ES"/>
        </w:rPr>
      </w:pPr>
      <w:r w:rsidRPr="001A32B5">
        <w:rPr>
          <w:b/>
          <w:i/>
          <w:iCs/>
          <w:spacing w:val="-11"/>
          <w:sz w:val="25"/>
          <w:szCs w:val="25"/>
          <w:lang w:val="es-ES" w:eastAsia="es-ES"/>
        </w:rPr>
        <w:t>CONSIDERANDO</w:t>
      </w:r>
    </w:p>
    <w:p w:rsidR="00000000" w:rsidRPr="001A32B5" w:rsidRDefault="000C585D">
      <w:pPr>
        <w:numPr>
          <w:ilvl w:val="0"/>
          <w:numId w:val="1"/>
        </w:numPr>
        <w:kinsoku w:val="0"/>
        <w:overflowPunct w:val="0"/>
        <w:autoSpaceDE/>
        <w:autoSpaceDN/>
        <w:adjustRightInd/>
        <w:spacing w:before="295" w:line="286" w:lineRule="exact"/>
        <w:jc w:val="both"/>
        <w:textAlignment w:val="baseline"/>
        <w:rPr>
          <w:b/>
          <w:i/>
          <w:iCs/>
          <w:spacing w:val="7"/>
          <w:sz w:val="25"/>
          <w:szCs w:val="25"/>
          <w:lang w:val="es-ES" w:eastAsia="es-ES"/>
        </w:rPr>
      </w:pPr>
      <w:r w:rsidRPr="001A32B5">
        <w:rPr>
          <w:b/>
          <w:i/>
          <w:iCs/>
          <w:spacing w:val="7"/>
          <w:sz w:val="25"/>
          <w:szCs w:val="25"/>
          <w:lang w:val="es-ES" w:eastAsia="es-ES"/>
        </w:rPr>
        <w:t>SOBRE LA PRESENTACIÓN DE LOS RECURSOS: El recurrente fue notificado del acto que impugna el 25 de octubre del año 2005 y el 1 de noviembre de 2005 presentó las acciones recursivas, de tal manera que de conformidad con el artículo 11 de la Ley 7969, fueron</w:t>
      </w:r>
      <w:r w:rsidRPr="001A32B5">
        <w:rPr>
          <w:b/>
          <w:i/>
          <w:iCs/>
          <w:spacing w:val="7"/>
          <w:sz w:val="25"/>
          <w:szCs w:val="25"/>
          <w:lang w:val="es-ES" w:eastAsia="es-ES"/>
        </w:rPr>
        <w:t xml:space="preserve"> presentada en tiempo de ley.</w:t>
      </w:r>
    </w:p>
    <w:p w:rsidR="00000000" w:rsidRDefault="000C585D">
      <w:pPr>
        <w:numPr>
          <w:ilvl w:val="0"/>
          <w:numId w:val="2"/>
        </w:numPr>
        <w:kinsoku w:val="0"/>
        <w:overflowPunct w:val="0"/>
        <w:autoSpaceDE/>
        <w:autoSpaceDN/>
        <w:adjustRightInd/>
        <w:spacing w:before="292" w:line="286" w:lineRule="exact"/>
        <w:jc w:val="both"/>
        <w:textAlignment w:val="baseline"/>
        <w:rPr>
          <w:i/>
          <w:iCs/>
          <w:spacing w:val="6"/>
          <w:sz w:val="25"/>
          <w:szCs w:val="25"/>
          <w:lang w:val="es-ES" w:eastAsia="es-ES"/>
        </w:rPr>
      </w:pPr>
      <w:r w:rsidRPr="001A32B5">
        <w:rPr>
          <w:b/>
          <w:i/>
          <w:iCs/>
          <w:spacing w:val="6"/>
          <w:sz w:val="25"/>
          <w:szCs w:val="25"/>
          <w:lang w:val="es-ES" w:eastAsia="es-ES"/>
        </w:rPr>
        <w:t xml:space="preserve">SOBRE LA REVOCATORIA Y NULIDAD: El principal motivo para solicitar la revocatoria y nulidad de lo actuado por el Consejo de Transporte Público, se debe a la disconformidad del recurrente por la autorización de un nuevo </w:t>
      </w:r>
      <w:r w:rsidRPr="001A32B5">
        <w:rPr>
          <w:b/>
          <w:i/>
          <w:iCs/>
          <w:spacing w:val="6"/>
          <w:sz w:val="25"/>
          <w:szCs w:val="25"/>
          <w:lang w:val="es-ES" w:eastAsia="es-ES"/>
        </w:rPr>
        <w:t>servicio de San José a Montezuma hasta la localidad de Mal País, por cuanto considera que se violentó el debido proceso, además de que ello implica que el señor R</w:t>
      </w:r>
      <w:r w:rsidR="00517472">
        <w:rPr>
          <w:b/>
          <w:i/>
          <w:iCs/>
          <w:spacing w:val="6"/>
          <w:sz w:val="25"/>
          <w:szCs w:val="25"/>
          <w:lang w:val="es-ES" w:eastAsia="es-ES"/>
        </w:rPr>
        <w:t>.</w:t>
      </w:r>
      <w:r w:rsidRPr="001A32B5">
        <w:rPr>
          <w:b/>
          <w:i/>
          <w:iCs/>
          <w:spacing w:val="6"/>
          <w:sz w:val="25"/>
          <w:szCs w:val="25"/>
          <w:lang w:val="es-ES" w:eastAsia="es-ES"/>
        </w:rPr>
        <w:t xml:space="preserve"> tenga que poner en operación otra unidad dentro del servicio directo a fin de poder d</w:t>
      </w:r>
      <w:r w:rsidRPr="001A32B5">
        <w:rPr>
          <w:b/>
          <w:i/>
          <w:iCs/>
          <w:spacing w:val="6"/>
          <w:sz w:val="25"/>
          <w:szCs w:val="25"/>
          <w:lang w:val="es-ES" w:eastAsia="es-ES"/>
        </w:rPr>
        <w:t xml:space="preserve">ar el servicio a Mal País y Cóbano, por lo cual solicita se excluya del recorrido de la nueva ruta Mal País, considerando que ambas comunidades son opuestas entre sí, además de que el recurrente tiene autorizado un permiso hasta dicha localidad, por tanto </w:t>
      </w:r>
      <w:r w:rsidRPr="001A32B5">
        <w:rPr>
          <w:b/>
          <w:i/>
          <w:iCs/>
          <w:spacing w:val="6"/>
          <w:sz w:val="25"/>
          <w:szCs w:val="25"/>
          <w:lang w:val="es-ES" w:eastAsia="es-ES"/>
        </w:rPr>
        <w:t>estarían causándole perjuicio en la prestación del servicio que tiene autorizado</w:t>
      </w:r>
      <w:r>
        <w:rPr>
          <w:i/>
          <w:iCs/>
          <w:spacing w:val="6"/>
          <w:sz w:val="25"/>
          <w:szCs w:val="25"/>
          <w:lang w:val="es-ES" w:eastAsia="es-ES"/>
        </w:rPr>
        <w:t>.</w:t>
      </w:r>
    </w:p>
    <w:p w:rsidR="00000000" w:rsidRDefault="000C585D">
      <w:pPr>
        <w:widowControl/>
        <w:rPr>
          <w:sz w:val="24"/>
          <w:szCs w:val="24"/>
        </w:rPr>
        <w:sectPr w:rsidR="00000000">
          <w:pgSz w:w="12134" w:h="15840"/>
          <w:pgMar w:top="1380" w:right="2254" w:bottom="799" w:left="2120" w:header="720" w:footer="720" w:gutter="0"/>
          <w:cols w:space="720"/>
          <w:noEndnote/>
        </w:sectPr>
      </w:pPr>
    </w:p>
    <w:p w:rsidR="00000000" w:rsidRDefault="000C585D">
      <w:pPr>
        <w:kinsoku w:val="0"/>
        <w:overflowPunct w:val="0"/>
        <w:autoSpaceDE/>
        <w:autoSpaceDN/>
        <w:adjustRightInd/>
        <w:spacing w:before="1" w:line="286" w:lineRule="exact"/>
        <w:jc w:val="both"/>
        <w:textAlignment w:val="baseline"/>
        <w:rPr>
          <w:b/>
          <w:bCs/>
          <w:i/>
          <w:iCs/>
          <w:spacing w:val="6"/>
          <w:sz w:val="25"/>
          <w:szCs w:val="25"/>
          <w:lang w:val="es-ES" w:eastAsia="es-ES"/>
        </w:rPr>
      </w:pPr>
      <w:r>
        <w:rPr>
          <w:b/>
          <w:bCs/>
          <w:i/>
          <w:iCs/>
          <w:spacing w:val="6"/>
          <w:sz w:val="25"/>
          <w:szCs w:val="25"/>
          <w:lang w:val="es-ES" w:eastAsia="es-ES"/>
        </w:rPr>
        <w:lastRenderedPageBreak/>
        <w:t>En este caso, efectivamente el señor R</w:t>
      </w:r>
      <w:r w:rsidR="00517472">
        <w:rPr>
          <w:b/>
          <w:bCs/>
          <w:i/>
          <w:iCs/>
          <w:spacing w:val="6"/>
          <w:sz w:val="25"/>
          <w:szCs w:val="25"/>
          <w:lang w:val="es-ES" w:eastAsia="es-ES"/>
        </w:rPr>
        <w:t>.C.</w:t>
      </w:r>
      <w:r>
        <w:rPr>
          <w:b/>
          <w:bCs/>
          <w:i/>
          <w:iCs/>
          <w:spacing w:val="6"/>
          <w:sz w:val="25"/>
          <w:szCs w:val="25"/>
          <w:lang w:val="es-ES" w:eastAsia="es-ES"/>
        </w:rPr>
        <w:t xml:space="preserve"> solicitó un permiso para el servicio directo entre San José - Montezuma y viceversa, nunca incluyó a la localidad de Mal País, siendo que por medio del informe t</w:t>
      </w:r>
      <w:r>
        <w:rPr>
          <w:b/>
          <w:bCs/>
          <w:i/>
          <w:iCs/>
          <w:spacing w:val="6"/>
          <w:sz w:val="25"/>
          <w:szCs w:val="25"/>
          <w:lang w:val="es-ES" w:eastAsia="es-ES"/>
        </w:rPr>
        <w:t>écnico DING-04-1247 del Departamento de Ingeniería de este Consejo, se analizó dicha solicitud, y se recomendó autorizar el servicio entre San José y Montezuma, sin incluir Mal País, no obstante la Junta Directiva por artículo 6.18 de la sesión ordinaria 4</w:t>
      </w:r>
      <w:r>
        <w:rPr>
          <w:b/>
          <w:bCs/>
          <w:i/>
          <w:iCs/>
          <w:spacing w:val="6"/>
          <w:sz w:val="25"/>
          <w:szCs w:val="25"/>
          <w:lang w:val="es-ES" w:eastAsia="es-ES"/>
        </w:rPr>
        <w:t>0-2005 acoge parcialmente el análisis técnico e incluye Mal País en el servicio autorizado al señor R</w:t>
      </w:r>
      <w:r w:rsidR="00517472">
        <w:rPr>
          <w:b/>
          <w:bCs/>
          <w:i/>
          <w:iCs/>
          <w:spacing w:val="6"/>
          <w:sz w:val="25"/>
          <w:szCs w:val="25"/>
          <w:lang w:val="es-ES" w:eastAsia="es-ES"/>
        </w:rPr>
        <w:t>.C.</w:t>
      </w:r>
      <w:r>
        <w:rPr>
          <w:b/>
          <w:bCs/>
          <w:i/>
          <w:iCs/>
          <w:spacing w:val="6"/>
          <w:sz w:val="25"/>
          <w:szCs w:val="25"/>
          <w:lang w:val="es-ES" w:eastAsia="es-ES"/>
        </w:rPr>
        <w:t>, sin que se fundamentara tal situación.</w:t>
      </w:r>
    </w:p>
    <w:p w:rsidR="00000000" w:rsidRDefault="000C585D">
      <w:pPr>
        <w:kinsoku w:val="0"/>
        <w:overflowPunct w:val="0"/>
        <w:autoSpaceDE/>
        <w:autoSpaceDN/>
        <w:adjustRightInd/>
        <w:spacing w:before="289" w:line="286" w:lineRule="exact"/>
        <w:jc w:val="both"/>
        <w:textAlignment w:val="baseline"/>
        <w:rPr>
          <w:b/>
          <w:bCs/>
          <w:i/>
          <w:iCs/>
          <w:spacing w:val="6"/>
          <w:sz w:val="25"/>
          <w:szCs w:val="25"/>
          <w:lang w:val="es-ES" w:eastAsia="es-ES"/>
        </w:rPr>
      </w:pPr>
      <w:r>
        <w:rPr>
          <w:b/>
          <w:bCs/>
          <w:i/>
          <w:iCs/>
          <w:spacing w:val="6"/>
          <w:sz w:val="25"/>
          <w:szCs w:val="25"/>
          <w:lang w:val="es-ES" w:eastAsia="es-ES"/>
        </w:rPr>
        <w:t xml:space="preserve">En razón de lo anterior, el Consejo de Transporte Público, por artículo 3.2 de la sesión ordinaria </w:t>
      </w:r>
      <w:r>
        <w:rPr>
          <w:b/>
          <w:bCs/>
          <w:i/>
          <w:iCs/>
          <w:spacing w:val="6"/>
          <w:sz w:val="25"/>
          <w:szCs w:val="25"/>
          <w:lang w:val="es-ES" w:eastAsia="es-ES"/>
        </w:rPr>
        <w:t>11-2006, rechazó recurso de revocatoria contra el artículo 6.18 de la sesión ordinaria 40-2005, y acoge nulidad relativa pero no excluye Mal País del permiso otorgado a R</w:t>
      </w:r>
      <w:r w:rsidR="00517472">
        <w:rPr>
          <w:b/>
          <w:bCs/>
          <w:i/>
          <w:iCs/>
          <w:spacing w:val="6"/>
          <w:sz w:val="25"/>
          <w:szCs w:val="25"/>
          <w:lang w:val="es-ES" w:eastAsia="es-ES"/>
        </w:rPr>
        <w:t>.C.</w:t>
      </w:r>
      <w:r>
        <w:rPr>
          <w:b/>
          <w:bCs/>
          <w:i/>
          <w:iCs/>
          <w:spacing w:val="6"/>
          <w:sz w:val="25"/>
          <w:szCs w:val="25"/>
          <w:lang w:val="es-ES" w:eastAsia="es-ES"/>
        </w:rPr>
        <w:t xml:space="preserve"> El Tribunal Administrativo de Transportes por resolución TAT-1494-06 </w:t>
      </w:r>
      <w:r>
        <w:rPr>
          <w:b/>
          <w:bCs/>
          <w:i/>
          <w:iCs/>
          <w:spacing w:val="6"/>
          <w:sz w:val="25"/>
          <w:szCs w:val="25"/>
          <w:lang w:val="es-ES" w:eastAsia="es-ES"/>
        </w:rPr>
        <w:t>declaró con lugar el recurso de apelación contra el artículo 6.18 de la sesión ordinaria 40-2005 y estableció que debe el Consejo de Transporte Público limitarse a lo solicitado por el señor R</w:t>
      </w:r>
      <w:r w:rsidR="00517472">
        <w:rPr>
          <w:b/>
          <w:bCs/>
          <w:i/>
          <w:iCs/>
          <w:spacing w:val="6"/>
          <w:sz w:val="25"/>
          <w:szCs w:val="25"/>
          <w:lang w:val="es-ES" w:eastAsia="es-ES"/>
        </w:rPr>
        <w:t>.C.</w:t>
      </w:r>
      <w:r>
        <w:rPr>
          <w:b/>
          <w:bCs/>
          <w:i/>
          <w:iCs/>
          <w:spacing w:val="6"/>
          <w:sz w:val="25"/>
          <w:szCs w:val="25"/>
          <w:lang w:val="es-ES" w:eastAsia="es-ES"/>
        </w:rPr>
        <w:t xml:space="preserve"> y recomendado en los informes técnicos, por lo q</w:t>
      </w:r>
      <w:r>
        <w:rPr>
          <w:b/>
          <w:bCs/>
          <w:i/>
          <w:iCs/>
          <w:spacing w:val="6"/>
          <w:sz w:val="25"/>
          <w:szCs w:val="25"/>
          <w:lang w:val="es-ES" w:eastAsia="es-ES"/>
        </w:rPr>
        <w:t>ue se adoptó el artículo 5.1 de la sesión ordinaria 07-2007 del 25 de enero del 2007 y se dispuso lo siguiente:</w:t>
      </w:r>
    </w:p>
    <w:p w:rsidR="00000000" w:rsidRDefault="000C585D">
      <w:pPr>
        <w:kinsoku w:val="0"/>
        <w:overflowPunct w:val="0"/>
        <w:autoSpaceDE/>
        <w:autoSpaceDN/>
        <w:adjustRightInd/>
        <w:spacing w:before="297" w:line="286" w:lineRule="exact"/>
        <w:jc w:val="both"/>
        <w:textAlignment w:val="baseline"/>
        <w:rPr>
          <w:b/>
          <w:bCs/>
          <w:i/>
          <w:iCs/>
          <w:sz w:val="25"/>
          <w:szCs w:val="25"/>
          <w:lang w:val="es-ES" w:eastAsia="es-ES"/>
        </w:rPr>
      </w:pPr>
      <w:r>
        <w:rPr>
          <w:b/>
          <w:bCs/>
          <w:i/>
          <w:iCs/>
          <w:sz w:val="25"/>
          <w:szCs w:val="25"/>
          <w:lang w:val="es-ES" w:eastAsia="es-ES"/>
        </w:rPr>
        <w:t>"...Modificar el Artículo 6.18 de la Sesión Ordinaria 40-2005 del 02 de junio del 2005, para que se lea de la siguiente manera:</w:t>
      </w:r>
    </w:p>
    <w:p w:rsidR="00000000" w:rsidRDefault="000C585D">
      <w:pPr>
        <w:kinsoku w:val="0"/>
        <w:overflowPunct w:val="0"/>
        <w:autoSpaceDE/>
        <w:autoSpaceDN/>
        <w:adjustRightInd/>
        <w:spacing w:before="290" w:line="286" w:lineRule="exact"/>
        <w:jc w:val="both"/>
        <w:textAlignment w:val="baseline"/>
        <w:rPr>
          <w:b/>
          <w:bCs/>
          <w:i/>
          <w:iCs/>
          <w:sz w:val="25"/>
          <w:szCs w:val="25"/>
          <w:lang w:val="es-ES" w:eastAsia="es-ES"/>
        </w:rPr>
      </w:pPr>
      <w:r>
        <w:rPr>
          <w:b/>
          <w:bCs/>
          <w:i/>
          <w:iCs/>
          <w:sz w:val="25"/>
          <w:szCs w:val="25"/>
          <w:lang w:val="es-ES" w:eastAsia="es-ES"/>
        </w:rPr>
        <w:t>"1.- Autorizar el servicio Directo de la Península, saliendo de San José -Paquera - Cóbano - Tambor - Montezuma y viceversa al señor R</w:t>
      </w:r>
      <w:r w:rsidR="00517472">
        <w:rPr>
          <w:b/>
          <w:bCs/>
          <w:i/>
          <w:iCs/>
          <w:sz w:val="25"/>
          <w:szCs w:val="25"/>
          <w:lang w:val="es-ES" w:eastAsia="es-ES"/>
        </w:rPr>
        <w:t>.A.R.C.</w:t>
      </w:r>
      <w:r>
        <w:rPr>
          <w:b/>
          <w:bCs/>
          <w:i/>
          <w:iCs/>
          <w:sz w:val="25"/>
          <w:szCs w:val="25"/>
          <w:lang w:val="es-ES" w:eastAsia="es-ES"/>
        </w:rPr>
        <w:t>, permisionario de la ruta N</w:t>
      </w:r>
      <w:r>
        <w:rPr>
          <w:rFonts w:ascii="Bookman Old Style" w:hAnsi="Bookman Old Style" w:cs="Bookman Old Style"/>
          <w:b/>
          <w:bCs/>
          <w:i/>
          <w:iCs/>
          <w:sz w:val="25"/>
          <w:szCs w:val="25"/>
          <w:vertAlign w:val="superscript"/>
          <w:lang w:val="es-ES" w:eastAsia="es-ES"/>
        </w:rPr>
        <w:t>9</w:t>
      </w:r>
      <w:r>
        <w:rPr>
          <w:b/>
          <w:bCs/>
          <w:i/>
          <w:iCs/>
          <w:sz w:val="25"/>
          <w:szCs w:val="25"/>
          <w:lang w:val="es-ES" w:eastAsia="es-ES"/>
        </w:rPr>
        <w:t xml:space="preserve"> 631 descrita como Río Negro - Paquera - Cóbano - Montezuma y vic</w:t>
      </w:r>
      <w:r>
        <w:rPr>
          <w:b/>
          <w:bCs/>
          <w:i/>
          <w:iCs/>
          <w:sz w:val="25"/>
          <w:szCs w:val="25"/>
          <w:lang w:val="es-ES" w:eastAsia="es-ES"/>
        </w:rPr>
        <w:t>eversa, por dos años o hasta tanto se complete el proceso licitatorio, con el siguiente sistema de horarios y paradas únicamente.</w:t>
      </w:r>
    </w:p>
    <w:p w:rsidR="00000000" w:rsidRDefault="000C585D">
      <w:pPr>
        <w:kinsoku w:val="0"/>
        <w:overflowPunct w:val="0"/>
        <w:autoSpaceDE/>
        <w:autoSpaceDN/>
        <w:adjustRightInd/>
        <w:spacing w:before="285" w:line="286" w:lineRule="exact"/>
        <w:textAlignment w:val="baseline"/>
        <w:rPr>
          <w:b/>
          <w:bCs/>
          <w:i/>
          <w:iCs/>
          <w:sz w:val="25"/>
          <w:szCs w:val="25"/>
          <w:lang w:val="es-ES" w:eastAsia="es-ES"/>
        </w:rPr>
      </w:pPr>
      <w:r>
        <w:rPr>
          <w:b/>
          <w:bCs/>
          <w:i/>
          <w:iCs/>
          <w:sz w:val="25"/>
          <w:szCs w:val="25"/>
          <w:lang w:val="es-ES" w:eastAsia="es-ES"/>
        </w:rPr>
        <w:t>Salida de San José 16:00</w:t>
      </w:r>
    </w:p>
    <w:p w:rsidR="00000000" w:rsidRDefault="000C585D">
      <w:pPr>
        <w:kinsoku w:val="0"/>
        <w:overflowPunct w:val="0"/>
        <w:autoSpaceDE/>
        <w:autoSpaceDN/>
        <w:adjustRightInd/>
        <w:spacing w:line="281" w:lineRule="exact"/>
        <w:textAlignment w:val="baseline"/>
        <w:rPr>
          <w:b/>
          <w:bCs/>
          <w:i/>
          <w:iCs/>
          <w:spacing w:val="1"/>
          <w:sz w:val="25"/>
          <w:szCs w:val="25"/>
          <w:lang w:val="es-ES" w:eastAsia="es-ES"/>
        </w:rPr>
      </w:pPr>
      <w:r>
        <w:rPr>
          <w:b/>
          <w:bCs/>
          <w:i/>
          <w:iCs/>
          <w:spacing w:val="1"/>
          <w:sz w:val="25"/>
          <w:szCs w:val="25"/>
          <w:lang w:val="es-ES" w:eastAsia="es-ES"/>
        </w:rPr>
        <w:t>Salida de Montezuma 05:30...".</w:t>
      </w:r>
    </w:p>
    <w:p w:rsidR="00000000" w:rsidRDefault="000C585D">
      <w:pPr>
        <w:kinsoku w:val="0"/>
        <w:overflowPunct w:val="0"/>
        <w:autoSpaceDE/>
        <w:autoSpaceDN/>
        <w:adjustRightInd/>
        <w:spacing w:before="277" w:line="286" w:lineRule="exact"/>
        <w:jc w:val="both"/>
        <w:textAlignment w:val="baseline"/>
        <w:rPr>
          <w:b/>
          <w:bCs/>
          <w:i/>
          <w:iCs/>
          <w:sz w:val="25"/>
          <w:szCs w:val="25"/>
          <w:lang w:val="es-ES" w:eastAsia="es-ES"/>
        </w:rPr>
      </w:pPr>
      <w:r>
        <w:rPr>
          <w:b/>
          <w:bCs/>
          <w:i/>
          <w:iCs/>
          <w:sz w:val="25"/>
          <w:szCs w:val="25"/>
          <w:lang w:val="es-ES" w:eastAsia="es-ES"/>
        </w:rPr>
        <w:t>En virtud de lo expuesto, el señor R</w:t>
      </w:r>
      <w:r w:rsidR="00517472">
        <w:rPr>
          <w:b/>
          <w:bCs/>
          <w:i/>
          <w:iCs/>
          <w:sz w:val="25"/>
          <w:szCs w:val="25"/>
          <w:lang w:val="es-ES" w:eastAsia="es-ES"/>
        </w:rPr>
        <w:t>.C.</w:t>
      </w:r>
      <w:r>
        <w:rPr>
          <w:b/>
          <w:bCs/>
          <w:i/>
          <w:iCs/>
          <w:sz w:val="25"/>
          <w:szCs w:val="25"/>
          <w:lang w:val="es-ES" w:eastAsia="es-ES"/>
        </w:rPr>
        <w:t>, presentó</w:t>
      </w:r>
      <w:r>
        <w:rPr>
          <w:b/>
          <w:bCs/>
          <w:i/>
          <w:iCs/>
          <w:sz w:val="25"/>
          <w:szCs w:val="25"/>
          <w:lang w:val="es-ES" w:eastAsia="es-ES"/>
        </w:rPr>
        <w:t xml:space="preserve"> recurso de amparo número 07-002628-0007-CO ante la Sala Constitucional y por resolución número 2007-9190, en su parte dispositiva señala:</w:t>
      </w:r>
    </w:p>
    <w:p w:rsidR="00000000" w:rsidRDefault="000C585D">
      <w:pPr>
        <w:kinsoku w:val="0"/>
        <w:overflowPunct w:val="0"/>
        <w:autoSpaceDE/>
        <w:autoSpaceDN/>
        <w:adjustRightInd/>
        <w:spacing w:before="279" w:line="286" w:lineRule="exact"/>
        <w:jc w:val="both"/>
        <w:textAlignment w:val="baseline"/>
        <w:rPr>
          <w:b/>
          <w:bCs/>
          <w:i/>
          <w:iCs/>
          <w:sz w:val="25"/>
          <w:szCs w:val="25"/>
          <w:lang w:val="es-ES" w:eastAsia="es-ES"/>
        </w:rPr>
      </w:pPr>
      <w:r>
        <w:rPr>
          <w:b/>
          <w:bCs/>
          <w:i/>
          <w:iCs/>
          <w:sz w:val="25"/>
          <w:szCs w:val="25"/>
          <w:lang w:val="es-ES" w:eastAsia="es-ES"/>
        </w:rPr>
        <w:t>"Se declara CON LUGAR el recurso. Se anula el artículo 3.2 de la sesión ordinaria</w:t>
      </w:r>
      <w:r w:rsidR="00517472">
        <w:rPr>
          <w:b/>
          <w:bCs/>
          <w:i/>
          <w:iCs/>
          <w:sz w:val="25"/>
          <w:szCs w:val="25"/>
          <w:lang w:val="es-ES" w:eastAsia="es-ES"/>
        </w:rPr>
        <w:t xml:space="preserve"> 11</w:t>
      </w:r>
      <w:r>
        <w:rPr>
          <w:b/>
          <w:bCs/>
          <w:i/>
          <w:iCs/>
          <w:sz w:val="25"/>
          <w:szCs w:val="25"/>
          <w:lang w:val="es-ES" w:eastAsia="es-ES"/>
        </w:rPr>
        <w:t>-2006 del 16 de febrero de 2006 de</w:t>
      </w:r>
      <w:r>
        <w:rPr>
          <w:b/>
          <w:bCs/>
          <w:i/>
          <w:iCs/>
          <w:sz w:val="25"/>
          <w:szCs w:val="25"/>
          <w:lang w:val="es-ES" w:eastAsia="es-ES"/>
        </w:rPr>
        <w:t xml:space="preserve"> la Junta Directiva del </w:t>
      </w:r>
      <w:r>
        <w:rPr>
          <w:b/>
          <w:bCs/>
          <w:i/>
          <w:iCs/>
          <w:sz w:val="25"/>
          <w:szCs w:val="25"/>
          <w:lang w:val="es-ES" w:eastAsia="es-ES"/>
        </w:rPr>
        <w:t>C</w:t>
      </w:r>
      <w:r>
        <w:rPr>
          <w:b/>
          <w:bCs/>
          <w:i/>
          <w:iCs/>
          <w:sz w:val="25"/>
          <w:szCs w:val="25"/>
          <w:lang w:val="es-ES" w:eastAsia="es-ES"/>
        </w:rPr>
        <w:t>o</w:t>
      </w:r>
      <w:r>
        <w:rPr>
          <w:b/>
          <w:bCs/>
          <w:i/>
          <w:iCs/>
          <w:sz w:val="25"/>
          <w:szCs w:val="25"/>
          <w:lang w:val="es-ES" w:eastAsia="es-ES"/>
        </w:rPr>
        <w:t>nsejo de Transporte Público y la resolución No. TAT-1494-06 de las catorce horas cincuenta minutos del dieciséis de junio de 2006 del Tribunal Administrativo de Transporte, ambos del Ministerio de Obras Públicas y Transportes...".</w:t>
      </w:r>
    </w:p>
    <w:p w:rsidR="00000000" w:rsidRDefault="000C585D">
      <w:pPr>
        <w:widowControl/>
        <w:rPr>
          <w:sz w:val="24"/>
          <w:szCs w:val="24"/>
        </w:rPr>
        <w:sectPr w:rsidR="00000000">
          <w:pgSz w:w="12134" w:h="15840"/>
          <w:pgMar w:top="1400" w:right="2202" w:bottom="852" w:left="2170" w:header="720" w:footer="720" w:gutter="0"/>
          <w:cols w:space="720"/>
          <w:noEndnote/>
        </w:sectPr>
      </w:pPr>
    </w:p>
    <w:p w:rsidR="00000000" w:rsidRDefault="000C585D">
      <w:pPr>
        <w:kinsoku w:val="0"/>
        <w:overflowPunct w:val="0"/>
        <w:autoSpaceDE/>
        <w:autoSpaceDN/>
        <w:adjustRightInd/>
        <w:spacing w:before="19" w:line="287" w:lineRule="exact"/>
        <w:ind w:right="1080"/>
        <w:jc w:val="both"/>
        <w:textAlignment w:val="baseline"/>
        <w:rPr>
          <w:b/>
          <w:bCs/>
          <w:i/>
          <w:iCs/>
          <w:sz w:val="25"/>
          <w:szCs w:val="25"/>
          <w:lang w:val="es-ES" w:eastAsia="es-ES"/>
        </w:rPr>
      </w:pPr>
      <w:r>
        <w:rPr>
          <w:b/>
          <w:bCs/>
          <w:i/>
          <w:iCs/>
          <w:sz w:val="25"/>
          <w:szCs w:val="25"/>
          <w:lang w:val="es-ES" w:eastAsia="es-ES"/>
        </w:rPr>
        <w:lastRenderedPageBreak/>
        <w:t>Lo anterior, por cuanto determinó la Sala Constitucional, que se había eliminado parte del recorrido autorizado al señor R</w:t>
      </w:r>
      <w:r w:rsidR="00517472">
        <w:rPr>
          <w:b/>
          <w:bCs/>
          <w:i/>
          <w:iCs/>
          <w:sz w:val="25"/>
          <w:szCs w:val="25"/>
          <w:lang w:val="es-ES" w:eastAsia="es-ES"/>
        </w:rPr>
        <w:t>.</w:t>
      </w:r>
      <w:r>
        <w:rPr>
          <w:b/>
          <w:bCs/>
          <w:i/>
          <w:iCs/>
          <w:sz w:val="25"/>
          <w:szCs w:val="25"/>
          <w:lang w:val="es-ES" w:eastAsia="es-ES"/>
        </w:rPr>
        <w:t xml:space="preserve"> sin haber otorgado el debido proceso, motivo por el cual, mediante el artículo 4.2 de la Sesión Ordinaria</w:t>
      </w:r>
      <w:r>
        <w:rPr>
          <w:b/>
          <w:bCs/>
          <w:i/>
          <w:iCs/>
          <w:sz w:val="25"/>
          <w:szCs w:val="25"/>
          <w:lang w:val="es-ES" w:eastAsia="es-ES"/>
        </w:rPr>
        <w:t xml:space="preserve"> 64-2007, de fecha 30 de Agosto del 2007, la Junta Directiva del Consejo de Transporte Público dispuso lo siguiente:</w:t>
      </w:r>
    </w:p>
    <w:p w:rsidR="00000000" w:rsidRDefault="000C585D">
      <w:pPr>
        <w:kinsoku w:val="0"/>
        <w:overflowPunct w:val="0"/>
        <w:autoSpaceDE/>
        <w:autoSpaceDN/>
        <w:adjustRightInd/>
        <w:spacing w:before="272" w:line="287" w:lineRule="exact"/>
        <w:ind w:right="1080"/>
        <w:jc w:val="both"/>
        <w:textAlignment w:val="baseline"/>
        <w:rPr>
          <w:b/>
          <w:bCs/>
          <w:i/>
          <w:iCs/>
          <w:spacing w:val="4"/>
          <w:sz w:val="25"/>
          <w:szCs w:val="25"/>
          <w:lang w:val="es-ES" w:eastAsia="es-ES"/>
        </w:rPr>
      </w:pPr>
      <w:r>
        <w:rPr>
          <w:b/>
          <w:bCs/>
          <w:i/>
          <w:iCs/>
          <w:spacing w:val="4"/>
          <w:sz w:val="25"/>
          <w:szCs w:val="25"/>
          <w:lang w:val="es-ES" w:eastAsia="es-ES"/>
        </w:rPr>
        <w:t>"1 Se retorna el acuerdo 6.18 de la sesión ordinaria 40-2005, que resuelve la gestión del recurrente R</w:t>
      </w:r>
      <w:r w:rsidR="00517472">
        <w:rPr>
          <w:b/>
          <w:bCs/>
          <w:i/>
          <w:iCs/>
          <w:spacing w:val="4"/>
          <w:sz w:val="25"/>
          <w:szCs w:val="25"/>
          <w:lang w:val="es-ES" w:eastAsia="es-ES"/>
        </w:rPr>
        <w:t>.R.C.</w:t>
      </w:r>
      <w:r>
        <w:rPr>
          <w:b/>
          <w:bCs/>
          <w:i/>
          <w:iCs/>
          <w:spacing w:val="4"/>
          <w:sz w:val="25"/>
          <w:szCs w:val="25"/>
          <w:lang w:val="es-ES" w:eastAsia="es-ES"/>
        </w:rPr>
        <w:t>, así como el o</w:t>
      </w:r>
      <w:r>
        <w:rPr>
          <w:b/>
          <w:bCs/>
          <w:i/>
          <w:iCs/>
          <w:spacing w:val="4"/>
          <w:sz w:val="25"/>
          <w:szCs w:val="25"/>
          <w:lang w:val="es-ES" w:eastAsia="es-ES"/>
        </w:rPr>
        <w:t>ficio DING-04-1247 y los recursos ordinarios interpuestos por el señor L</w:t>
      </w:r>
      <w:r w:rsidR="00517472">
        <w:rPr>
          <w:b/>
          <w:bCs/>
          <w:i/>
          <w:iCs/>
          <w:spacing w:val="4"/>
          <w:sz w:val="25"/>
          <w:szCs w:val="25"/>
          <w:lang w:val="es-ES" w:eastAsia="es-ES"/>
        </w:rPr>
        <w:t>.G.L.R.</w:t>
      </w:r>
      <w:r>
        <w:rPr>
          <w:b/>
          <w:bCs/>
          <w:i/>
          <w:iCs/>
          <w:spacing w:val="4"/>
          <w:sz w:val="25"/>
          <w:szCs w:val="25"/>
          <w:lang w:val="es-ES" w:eastAsia="es-ES"/>
        </w:rPr>
        <w:t xml:space="preserve"> y proceder a concederle audiencia de Ley al señor R</w:t>
      </w:r>
      <w:r w:rsidR="00517472">
        <w:rPr>
          <w:b/>
          <w:bCs/>
          <w:i/>
          <w:iCs/>
          <w:spacing w:val="4"/>
          <w:sz w:val="25"/>
          <w:szCs w:val="25"/>
          <w:lang w:val="es-ES" w:eastAsia="es-ES"/>
        </w:rPr>
        <w:t>.R.C.</w:t>
      </w:r>
      <w:r>
        <w:rPr>
          <w:b/>
          <w:bCs/>
          <w:i/>
          <w:iCs/>
          <w:spacing w:val="4"/>
          <w:sz w:val="25"/>
          <w:szCs w:val="25"/>
          <w:lang w:val="es-ES" w:eastAsia="es-ES"/>
        </w:rPr>
        <w:t>, con el fin de que se pronuncie acerca del informe DING-04-1247 y los recursos ordi</w:t>
      </w:r>
      <w:r>
        <w:rPr>
          <w:b/>
          <w:bCs/>
          <w:i/>
          <w:iCs/>
          <w:spacing w:val="4"/>
          <w:sz w:val="25"/>
          <w:szCs w:val="25"/>
          <w:lang w:val="es-ES" w:eastAsia="es-ES"/>
        </w:rPr>
        <w:t>narios interpuestos contra el citado acuerdo, por el permisionario de la ruta que incluye a la comunidad de Mal País, garantizando de esta manera el debido proceso y derecho de defensa, conforme a lo indicado en la resolución 2007-9190. (La cursiva no es d</w:t>
      </w:r>
      <w:r>
        <w:rPr>
          <w:b/>
          <w:bCs/>
          <w:i/>
          <w:iCs/>
          <w:spacing w:val="4"/>
          <w:sz w:val="25"/>
          <w:szCs w:val="25"/>
          <w:lang w:val="es-ES" w:eastAsia="es-ES"/>
        </w:rPr>
        <w:t>el original).</w:t>
      </w:r>
    </w:p>
    <w:p w:rsidR="00000000" w:rsidRDefault="000C585D">
      <w:pPr>
        <w:kinsoku w:val="0"/>
        <w:overflowPunct w:val="0"/>
        <w:autoSpaceDE/>
        <w:autoSpaceDN/>
        <w:adjustRightInd/>
        <w:spacing w:before="283" w:line="287" w:lineRule="exact"/>
        <w:ind w:right="1080"/>
        <w:jc w:val="both"/>
        <w:textAlignment w:val="baseline"/>
        <w:rPr>
          <w:b/>
          <w:bCs/>
          <w:i/>
          <w:iCs/>
          <w:spacing w:val="6"/>
          <w:sz w:val="25"/>
          <w:szCs w:val="25"/>
          <w:lang w:val="es-ES" w:eastAsia="es-ES"/>
        </w:rPr>
      </w:pPr>
      <w:r>
        <w:rPr>
          <w:b/>
          <w:bCs/>
          <w:i/>
          <w:iCs/>
          <w:spacing w:val="6"/>
          <w:sz w:val="25"/>
          <w:szCs w:val="25"/>
          <w:lang w:val="es-ES" w:eastAsia="es-ES"/>
        </w:rPr>
        <w:t>En cumplimiento del artículo 4.2 de la sesión ordinaria 64-2017, se otorgó el derecho de defensa y debido proceso al señor R</w:t>
      </w:r>
      <w:r w:rsidR="00517472">
        <w:rPr>
          <w:b/>
          <w:bCs/>
          <w:i/>
          <w:iCs/>
          <w:spacing w:val="6"/>
          <w:sz w:val="25"/>
          <w:szCs w:val="25"/>
          <w:lang w:val="es-ES" w:eastAsia="es-ES"/>
        </w:rPr>
        <w:t>.R.C.</w:t>
      </w:r>
      <w:r>
        <w:rPr>
          <w:b/>
          <w:bCs/>
          <w:i/>
          <w:iCs/>
          <w:spacing w:val="6"/>
          <w:sz w:val="25"/>
          <w:szCs w:val="25"/>
          <w:lang w:val="es-ES" w:eastAsia="es-ES"/>
        </w:rPr>
        <w:t>, por medio del oficio DAJ-0803365 del 14 de noviembre de 2008 de esta Dirección, notificado a l</w:t>
      </w:r>
      <w:r>
        <w:rPr>
          <w:b/>
          <w:bCs/>
          <w:i/>
          <w:iCs/>
          <w:spacing w:val="6"/>
          <w:sz w:val="25"/>
          <w:szCs w:val="25"/>
          <w:lang w:val="es-ES" w:eastAsia="es-ES"/>
        </w:rPr>
        <w:t>a empresa T</w:t>
      </w:r>
      <w:r w:rsidR="00517472">
        <w:rPr>
          <w:b/>
          <w:bCs/>
          <w:i/>
          <w:iCs/>
          <w:spacing w:val="6"/>
          <w:sz w:val="25"/>
          <w:szCs w:val="25"/>
          <w:lang w:val="es-ES" w:eastAsia="es-ES"/>
        </w:rPr>
        <w:t>.C.S.A.</w:t>
      </w:r>
      <w:r>
        <w:rPr>
          <w:b/>
          <w:bCs/>
          <w:i/>
          <w:iCs/>
          <w:spacing w:val="6"/>
          <w:sz w:val="25"/>
          <w:szCs w:val="25"/>
          <w:lang w:val="es-ES" w:eastAsia="es-ES"/>
        </w:rPr>
        <w:t>, vía fax, el 14 de noviembre del año 2008, sin embargo el señor R</w:t>
      </w:r>
      <w:r w:rsidR="00517472">
        <w:rPr>
          <w:b/>
          <w:bCs/>
          <w:i/>
          <w:iCs/>
          <w:spacing w:val="6"/>
          <w:sz w:val="25"/>
          <w:szCs w:val="25"/>
          <w:lang w:val="es-ES" w:eastAsia="es-ES"/>
        </w:rPr>
        <w:t>.C.</w:t>
      </w:r>
      <w:r>
        <w:rPr>
          <w:b/>
          <w:bCs/>
          <w:i/>
          <w:iCs/>
          <w:spacing w:val="6"/>
          <w:sz w:val="25"/>
          <w:szCs w:val="25"/>
          <w:lang w:val="es-ES" w:eastAsia="es-ES"/>
        </w:rPr>
        <w:t xml:space="preserve"> no presentó escrito en respuesta a la notificación realizada.</w:t>
      </w:r>
    </w:p>
    <w:p w:rsidR="00000000" w:rsidRDefault="000C585D">
      <w:pPr>
        <w:kinsoku w:val="0"/>
        <w:overflowPunct w:val="0"/>
        <w:autoSpaceDE/>
        <w:autoSpaceDN/>
        <w:adjustRightInd/>
        <w:spacing w:before="279" w:line="287" w:lineRule="exact"/>
        <w:ind w:right="1080"/>
        <w:jc w:val="both"/>
        <w:textAlignment w:val="baseline"/>
        <w:rPr>
          <w:b/>
          <w:bCs/>
          <w:i/>
          <w:iCs/>
          <w:spacing w:val="3"/>
          <w:sz w:val="25"/>
          <w:szCs w:val="25"/>
          <w:lang w:val="es-ES" w:eastAsia="es-ES"/>
        </w:rPr>
      </w:pPr>
      <w:r>
        <w:rPr>
          <w:b/>
          <w:bCs/>
          <w:i/>
          <w:iCs/>
          <w:spacing w:val="3"/>
          <w:sz w:val="25"/>
          <w:szCs w:val="25"/>
          <w:lang w:val="es-ES" w:eastAsia="es-ES"/>
        </w:rPr>
        <w:t>No obstante, el señor R</w:t>
      </w:r>
      <w:r w:rsidR="00517472">
        <w:rPr>
          <w:b/>
          <w:bCs/>
          <w:i/>
          <w:iCs/>
          <w:spacing w:val="3"/>
          <w:sz w:val="25"/>
          <w:szCs w:val="25"/>
          <w:lang w:val="es-ES" w:eastAsia="es-ES"/>
        </w:rPr>
        <w:t>.C.</w:t>
      </w:r>
      <w:r>
        <w:rPr>
          <w:b/>
          <w:bCs/>
          <w:i/>
          <w:iCs/>
          <w:spacing w:val="3"/>
          <w:sz w:val="25"/>
          <w:szCs w:val="25"/>
          <w:lang w:val="es-ES" w:eastAsia="es-ES"/>
        </w:rPr>
        <w:t xml:space="preserve"> interpuso el recurso de amparo 13-007064-0007-CO, aduciendo que de manera arbitraria se excluyó Mal País de su recorrido, sin haberse otorgado la audiencia del artículo 4.2 de la sesión ordinaria 64-2007, recurso que se declaró sin lugar por re</w:t>
      </w:r>
      <w:r>
        <w:rPr>
          <w:b/>
          <w:bCs/>
          <w:i/>
          <w:iCs/>
          <w:spacing w:val="3"/>
          <w:sz w:val="25"/>
          <w:szCs w:val="25"/>
          <w:lang w:val="es-ES" w:eastAsia="es-ES"/>
        </w:rPr>
        <w:t>solución 2013009441 de las 9:20 horas del 12 de julio del 2013, teniendo como hecho probado que por oficio DAJ-0803364 esta Dirección comunicó al amparado la audiencia requerida por la Junta Directiva. En lo que interesa dicha resolución señala:</w:t>
      </w:r>
    </w:p>
    <w:p w:rsidR="00000000" w:rsidRDefault="000C585D">
      <w:pPr>
        <w:kinsoku w:val="0"/>
        <w:overflowPunct w:val="0"/>
        <w:autoSpaceDE/>
        <w:autoSpaceDN/>
        <w:adjustRightInd/>
        <w:spacing w:before="278" w:line="287" w:lineRule="exact"/>
        <w:ind w:right="1080"/>
        <w:jc w:val="both"/>
        <w:textAlignment w:val="baseline"/>
        <w:rPr>
          <w:b/>
          <w:bCs/>
          <w:i/>
          <w:iCs/>
          <w:spacing w:val="5"/>
          <w:sz w:val="25"/>
          <w:szCs w:val="25"/>
          <w:lang w:val="es-ES" w:eastAsia="es-ES"/>
        </w:rPr>
      </w:pPr>
      <w:r>
        <w:rPr>
          <w:b/>
          <w:bCs/>
          <w:i/>
          <w:iCs/>
          <w:spacing w:val="5"/>
          <w:sz w:val="25"/>
          <w:szCs w:val="25"/>
          <w:lang w:val="es-ES" w:eastAsia="es-ES"/>
        </w:rPr>
        <w:t>"...Despué</w:t>
      </w:r>
      <w:r>
        <w:rPr>
          <w:b/>
          <w:bCs/>
          <w:i/>
          <w:iCs/>
          <w:spacing w:val="5"/>
          <w:sz w:val="25"/>
          <w:szCs w:val="25"/>
          <w:lang w:val="es-ES" w:eastAsia="es-ES"/>
        </w:rPr>
        <w:t>s de analizar los elementos probatorios aportados este Tribunal descarta la lesión al debido proceso del recurrente. Del informe rendido por el representante de la autoridad recurrida -que se tiene dado bajo fe de juramento con las consecuencias, incluso p</w:t>
      </w:r>
      <w:r>
        <w:rPr>
          <w:b/>
          <w:bCs/>
          <w:i/>
          <w:iCs/>
          <w:spacing w:val="5"/>
          <w:sz w:val="25"/>
          <w:szCs w:val="25"/>
          <w:lang w:val="es-ES" w:eastAsia="es-ES"/>
        </w:rPr>
        <w:t>enales, previstas en el artículo 44 de la Ley que rige esta Jurisdicción-y la prueba aportada para la resolución del asunto ha sido debidamente acreditado que por oficio DAJ-0803365 del catorce de noviembre del dos mil ocho, la Dirección de Asuntos Jurídic</w:t>
      </w:r>
      <w:r>
        <w:rPr>
          <w:b/>
          <w:bCs/>
          <w:i/>
          <w:iCs/>
          <w:spacing w:val="5"/>
          <w:sz w:val="25"/>
          <w:szCs w:val="25"/>
          <w:lang w:val="es-ES" w:eastAsia="es-ES"/>
        </w:rPr>
        <w:t>os del Consejo de Transporte Público, comunicó al amparado al fax de T</w:t>
      </w:r>
      <w:r w:rsidR="00517472">
        <w:rPr>
          <w:b/>
          <w:bCs/>
          <w:i/>
          <w:iCs/>
          <w:spacing w:val="5"/>
          <w:sz w:val="25"/>
          <w:szCs w:val="25"/>
          <w:lang w:val="es-ES" w:eastAsia="es-ES"/>
        </w:rPr>
        <w:t>.C.</w:t>
      </w:r>
      <w:r>
        <w:rPr>
          <w:b/>
          <w:bCs/>
          <w:i/>
          <w:iCs/>
          <w:spacing w:val="5"/>
          <w:sz w:val="25"/>
          <w:szCs w:val="25"/>
          <w:lang w:val="es-ES" w:eastAsia="es-ES"/>
        </w:rPr>
        <w:t>S.A. la audiencia requerida por la Junta Directiva del Consejo de Transporte Público, en el artículo 4.2 de la sesión</w:t>
      </w:r>
    </w:p>
    <w:p w:rsidR="00000000" w:rsidRDefault="000C585D">
      <w:pPr>
        <w:kinsoku w:val="0"/>
        <w:overflowPunct w:val="0"/>
        <w:autoSpaceDE/>
        <w:autoSpaceDN/>
        <w:adjustRightInd/>
        <w:ind w:left="8098" w:right="3"/>
        <w:textAlignment w:val="baseline"/>
        <w:rPr>
          <w:sz w:val="24"/>
          <w:szCs w:val="24"/>
        </w:rPr>
        <w:sectPr w:rsidR="00000000">
          <w:pgSz w:w="12134" w:h="15840"/>
          <w:pgMar w:top="1680" w:right="1144" w:bottom="160" w:left="2150" w:header="720" w:footer="720" w:gutter="0"/>
          <w:cols w:space="720"/>
          <w:noEndnote/>
        </w:sectPr>
      </w:pPr>
    </w:p>
    <w:p w:rsidR="00000000" w:rsidRPr="00517472" w:rsidRDefault="000C585D">
      <w:pPr>
        <w:kinsoku w:val="0"/>
        <w:overflowPunct w:val="0"/>
        <w:autoSpaceDE/>
        <w:autoSpaceDN/>
        <w:adjustRightInd/>
        <w:spacing w:before="19" w:line="288" w:lineRule="exact"/>
        <w:jc w:val="both"/>
        <w:textAlignment w:val="baseline"/>
        <w:rPr>
          <w:b/>
          <w:i/>
          <w:iCs/>
          <w:sz w:val="26"/>
          <w:szCs w:val="26"/>
          <w:lang w:val="es-ES" w:eastAsia="es-ES"/>
        </w:rPr>
      </w:pPr>
      <w:r w:rsidRPr="00517472">
        <w:rPr>
          <w:b/>
          <w:i/>
          <w:iCs/>
          <w:sz w:val="26"/>
          <w:szCs w:val="26"/>
          <w:lang w:val="es-ES" w:eastAsia="es-ES"/>
        </w:rPr>
        <w:lastRenderedPageBreak/>
        <w:t>ordinaria 64-2007; por medio de la cual se ordenó a ésta Direcció</w:t>
      </w:r>
      <w:r w:rsidRPr="00517472">
        <w:rPr>
          <w:b/>
          <w:i/>
          <w:iCs/>
          <w:sz w:val="26"/>
          <w:szCs w:val="26"/>
          <w:lang w:val="es-ES" w:eastAsia="es-ES"/>
        </w:rPr>
        <w:t>n Legal instaurar el procedimiento respectivo de audiencia de ley a favor de su persona...".</w:t>
      </w:r>
    </w:p>
    <w:p w:rsidR="00000000" w:rsidRPr="00517472" w:rsidRDefault="000C585D">
      <w:pPr>
        <w:kinsoku w:val="0"/>
        <w:overflowPunct w:val="0"/>
        <w:autoSpaceDE/>
        <w:autoSpaceDN/>
        <w:adjustRightInd/>
        <w:spacing w:before="274" w:line="288" w:lineRule="exact"/>
        <w:jc w:val="both"/>
        <w:textAlignment w:val="baseline"/>
        <w:rPr>
          <w:b/>
          <w:i/>
          <w:iCs/>
          <w:spacing w:val="3"/>
          <w:sz w:val="26"/>
          <w:szCs w:val="26"/>
          <w:lang w:val="es-ES" w:eastAsia="es-ES"/>
        </w:rPr>
      </w:pPr>
      <w:r w:rsidRPr="00517472">
        <w:rPr>
          <w:b/>
          <w:i/>
          <w:iCs/>
          <w:spacing w:val="3"/>
          <w:sz w:val="26"/>
          <w:szCs w:val="26"/>
          <w:lang w:val="es-ES" w:eastAsia="es-ES"/>
        </w:rPr>
        <w:t>Así las cosas, con el acto impugnado se incurrió en un vicio de ultra petita, autorizando más de lo solicitado, y además en afectación a un permisionario con recor</w:t>
      </w:r>
      <w:r w:rsidRPr="00517472">
        <w:rPr>
          <w:b/>
          <w:i/>
          <w:iCs/>
          <w:spacing w:val="3"/>
          <w:sz w:val="26"/>
          <w:szCs w:val="26"/>
          <w:lang w:val="es-ES" w:eastAsia="es-ES"/>
        </w:rPr>
        <w:t>rido hasta la localidad de Mal País. Dicha situación, provoca la imperfección del acto impugnado, en el elemento motivo, por cuanto no se fundamentó debidamente la separación parcial del informe de Ingeniería de este Consejo (DING-04-1297), ni se justificó</w:t>
      </w:r>
      <w:r w:rsidRPr="00517472">
        <w:rPr>
          <w:b/>
          <w:i/>
          <w:iCs/>
          <w:spacing w:val="3"/>
          <w:sz w:val="26"/>
          <w:szCs w:val="26"/>
          <w:lang w:val="es-ES" w:eastAsia="es-ES"/>
        </w:rPr>
        <w:t xml:space="preserve"> el por qué de la inclusión de la comunidad de Mal País, por lo que se debe declarar la nulidad relativa del acto impugnado, de conformidad con el artículo 187 de la Ley General de la Administración Pública.</w:t>
      </w:r>
    </w:p>
    <w:p w:rsidR="00000000" w:rsidRPr="00517472" w:rsidRDefault="000C585D">
      <w:pPr>
        <w:kinsoku w:val="0"/>
        <w:overflowPunct w:val="0"/>
        <w:autoSpaceDE/>
        <w:autoSpaceDN/>
        <w:adjustRightInd/>
        <w:spacing w:before="281" w:line="288" w:lineRule="exact"/>
        <w:jc w:val="both"/>
        <w:textAlignment w:val="baseline"/>
        <w:rPr>
          <w:b/>
          <w:i/>
          <w:iCs/>
          <w:sz w:val="26"/>
          <w:szCs w:val="26"/>
          <w:lang w:val="es-ES" w:eastAsia="es-ES"/>
        </w:rPr>
      </w:pPr>
      <w:r w:rsidRPr="00517472">
        <w:rPr>
          <w:b/>
          <w:i/>
          <w:iCs/>
          <w:sz w:val="26"/>
          <w:szCs w:val="26"/>
          <w:lang w:val="es-ES" w:eastAsia="es-ES"/>
        </w:rPr>
        <w:t>Asimismo, el Tribunal Administrativo de Transpor</w:t>
      </w:r>
      <w:r w:rsidRPr="00517472">
        <w:rPr>
          <w:b/>
          <w:i/>
          <w:iCs/>
          <w:sz w:val="26"/>
          <w:szCs w:val="26"/>
          <w:lang w:val="es-ES" w:eastAsia="es-ES"/>
        </w:rPr>
        <w:t>tes, en resolución TAT-1494-06 había determinado que el acto impugnado resultaba ilegítimo por cuanto otorgó al señor R</w:t>
      </w:r>
      <w:r w:rsidR="00517472">
        <w:rPr>
          <w:b/>
          <w:i/>
          <w:iCs/>
          <w:sz w:val="26"/>
          <w:szCs w:val="26"/>
          <w:lang w:val="es-ES" w:eastAsia="es-ES"/>
        </w:rPr>
        <w:t>.C.</w:t>
      </w:r>
      <w:r w:rsidRPr="00517472">
        <w:rPr>
          <w:b/>
          <w:i/>
          <w:iCs/>
          <w:sz w:val="26"/>
          <w:szCs w:val="26"/>
          <w:lang w:val="es-ES" w:eastAsia="es-ES"/>
        </w:rPr>
        <w:t xml:space="preserve"> un permiso de operación que incluye la comunidad de Mal País sin que ello fuera solicitado, existiendo un prestatario aut</w:t>
      </w:r>
      <w:r w:rsidRPr="00517472">
        <w:rPr>
          <w:b/>
          <w:i/>
          <w:iCs/>
          <w:sz w:val="26"/>
          <w:szCs w:val="26"/>
          <w:lang w:val="es-ES" w:eastAsia="es-ES"/>
        </w:rPr>
        <w:t>orizado para dar el servicio a la demanda existente a Mal País.</w:t>
      </w:r>
    </w:p>
    <w:p w:rsidR="00000000" w:rsidRPr="00517472" w:rsidRDefault="000C585D">
      <w:pPr>
        <w:kinsoku w:val="0"/>
        <w:overflowPunct w:val="0"/>
        <w:autoSpaceDE/>
        <w:autoSpaceDN/>
        <w:adjustRightInd/>
        <w:spacing w:before="269" w:line="288" w:lineRule="exact"/>
        <w:jc w:val="both"/>
        <w:textAlignment w:val="baseline"/>
        <w:rPr>
          <w:b/>
          <w:i/>
          <w:iCs/>
          <w:sz w:val="26"/>
          <w:szCs w:val="26"/>
          <w:lang w:val="es-ES" w:eastAsia="es-ES"/>
        </w:rPr>
      </w:pPr>
      <w:r w:rsidRPr="00517472">
        <w:rPr>
          <w:b/>
          <w:i/>
          <w:iCs/>
          <w:sz w:val="26"/>
          <w:szCs w:val="26"/>
          <w:lang w:val="es-ES" w:eastAsia="es-ES"/>
        </w:rPr>
        <w:t>HL- SOBRE EL RECURSO DE REVISIÓN: De conformidad con el artículo 353 de la Ley General de la Administración Pública, en relación con el acto impugnado, el mismo no se encuentra dentro de los s</w:t>
      </w:r>
      <w:r w:rsidRPr="00517472">
        <w:rPr>
          <w:b/>
          <w:i/>
          <w:iCs/>
          <w:sz w:val="26"/>
          <w:szCs w:val="26"/>
          <w:lang w:val="es-ES" w:eastAsia="es-ES"/>
        </w:rPr>
        <w:t>upuestos de dicha norma y por tanto no resulta procedente dicho recurso, siendo además que la Ley 7969, no contempla la interposición del recurso de revisión contra los actos emitidos por el Consejo de Transporte Público.</w:t>
      </w:r>
    </w:p>
    <w:p w:rsidR="00000000" w:rsidRDefault="000C585D">
      <w:pPr>
        <w:kinsoku w:val="0"/>
        <w:overflowPunct w:val="0"/>
        <w:autoSpaceDE/>
        <w:autoSpaceDN/>
        <w:adjustRightInd/>
        <w:spacing w:before="285" w:line="286" w:lineRule="exact"/>
        <w:jc w:val="both"/>
        <w:textAlignment w:val="baseline"/>
        <w:rPr>
          <w:spacing w:val="5"/>
          <w:sz w:val="24"/>
          <w:szCs w:val="24"/>
          <w:lang w:val="es-ES" w:eastAsia="es-ES"/>
        </w:rPr>
      </w:pPr>
      <w:r>
        <w:rPr>
          <w:b/>
          <w:bCs/>
          <w:spacing w:val="5"/>
          <w:sz w:val="21"/>
          <w:szCs w:val="21"/>
          <w:lang w:val="es-ES" w:eastAsia="es-ES"/>
        </w:rPr>
        <w:t xml:space="preserve">SEGUNDO: </w:t>
      </w:r>
      <w:r>
        <w:rPr>
          <w:spacing w:val="5"/>
          <w:sz w:val="24"/>
          <w:szCs w:val="24"/>
          <w:lang w:val="es-ES" w:eastAsia="es-ES"/>
        </w:rPr>
        <w:t>Que la Directora Sara Cor</w:t>
      </w:r>
      <w:r>
        <w:rPr>
          <w:spacing w:val="5"/>
          <w:sz w:val="24"/>
          <w:szCs w:val="24"/>
          <w:lang w:val="es-ES" w:eastAsia="es-ES"/>
        </w:rPr>
        <w:t xml:space="preserve">rales, justifica su voto negativo indicando que a la Junta Directiva debería de haber elevado el informe final, respetando lo de la Sala Constitucional, y que se le diera el debido proceso y esto no se concluyó, y que con base a un informe que solicitamos </w:t>
      </w:r>
      <w:r>
        <w:rPr>
          <w:spacing w:val="5"/>
          <w:sz w:val="24"/>
          <w:szCs w:val="24"/>
          <w:lang w:val="es-ES" w:eastAsia="es-ES"/>
        </w:rPr>
        <w:t xml:space="preserve">de todas las Empresas que estaban en situación de permisionarios, se haya recortado un recorrido a una Empresa , para ella eso es ilegal, ese no es el procedimiento, me parece que la Dirección de Asuntos Jurídicos, cometió un error porque debería de haber </w:t>
      </w:r>
      <w:r>
        <w:rPr>
          <w:spacing w:val="5"/>
          <w:sz w:val="24"/>
          <w:szCs w:val="24"/>
          <w:lang w:val="es-ES" w:eastAsia="es-ES"/>
        </w:rPr>
        <w:t>concluido individualmente este caso.</w:t>
      </w:r>
    </w:p>
    <w:p w:rsidR="00000000" w:rsidRDefault="000C585D">
      <w:pPr>
        <w:kinsoku w:val="0"/>
        <w:overflowPunct w:val="0"/>
        <w:autoSpaceDE/>
        <w:autoSpaceDN/>
        <w:adjustRightInd/>
        <w:spacing w:before="283" w:line="286" w:lineRule="exact"/>
        <w:jc w:val="both"/>
        <w:textAlignment w:val="baseline"/>
        <w:rPr>
          <w:spacing w:val="7"/>
          <w:sz w:val="24"/>
          <w:szCs w:val="24"/>
          <w:lang w:val="es-ES" w:eastAsia="es-ES"/>
        </w:rPr>
      </w:pPr>
      <w:r>
        <w:rPr>
          <w:b/>
          <w:bCs/>
          <w:spacing w:val="7"/>
          <w:sz w:val="21"/>
          <w:szCs w:val="21"/>
          <w:lang w:val="es-ES" w:eastAsia="es-ES"/>
        </w:rPr>
        <w:t xml:space="preserve">TERCERO: </w:t>
      </w:r>
      <w:r>
        <w:rPr>
          <w:spacing w:val="7"/>
          <w:sz w:val="24"/>
          <w:szCs w:val="24"/>
          <w:lang w:val="es-ES" w:eastAsia="es-ES"/>
        </w:rPr>
        <w:t>Que el Director Gilbert Ureña Fonseca, justifica su voto negativo indicando que esta contra el recurso de revocatoria, por cuanto el artículo 6.18 de la sesión ordinaria 45-2005, en esta Junta Directiva se acor</w:t>
      </w:r>
      <w:r>
        <w:rPr>
          <w:spacing w:val="7"/>
          <w:sz w:val="24"/>
          <w:szCs w:val="24"/>
          <w:lang w:val="es-ES" w:eastAsia="es-ES"/>
        </w:rPr>
        <w:t>dó acoger parcialmente la recomendación emitida por el departamento de Ingeniería, y autorizo el servicio al Señor R</w:t>
      </w:r>
      <w:r w:rsidR="00517472">
        <w:rPr>
          <w:spacing w:val="7"/>
          <w:sz w:val="24"/>
          <w:szCs w:val="24"/>
          <w:lang w:val="es-ES" w:eastAsia="es-ES"/>
        </w:rPr>
        <w:t>.A.R.</w:t>
      </w:r>
      <w:r>
        <w:rPr>
          <w:spacing w:val="7"/>
          <w:sz w:val="24"/>
          <w:szCs w:val="24"/>
          <w:lang w:val="es-ES" w:eastAsia="es-ES"/>
        </w:rPr>
        <w:t>, con eso queda demostrado, que si hubo un acuerdo de Junta. La Dirección Asuntos Jurídicos, nos dice que se dio la audien</w:t>
      </w:r>
      <w:r>
        <w:rPr>
          <w:spacing w:val="7"/>
          <w:sz w:val="24"/>
          <w:szCs w:val="24"/>
          <w:lang w:val="es-ES" w:eastAsia="es-ES"/>
        </w:rPr>
        <w:t>cia y que no se contestó ante esta Junta Directiva, no ha llegado la resolución final de ese</w:t>
      </w:r>
    </w:p>
    <w:p w:rsidR="00000000" w:rsidRDefault="000C585D">
      <w:pPr>
        <w:widowControl/>
        <w:rPr>
          <w:sz w:val="24"/>
          <w:szCs w:val="24"/>
        </w:rPr>
        <w:sectPr w:rsidR="00000000">
          <w:pgSz w:w="12134" w:h="15840"/>
          <w:pgMar w:top="1360" w:right="2223" w:bottom="866" w:left="2131" w:header="720" w:footer="720" w:gutter="0"/>
          <w:cols w:space="720"/>
          <w:noEndnote/>
        </w:sectPr>
      </w:pPr>
    </w:p>
    <w:p w:rsidR="00000000" w:rsidRDefault="000C585D">
      <w:pPr>
        <w:kinsoku w:val="0"/>
        <w:overflowPunct w:val="0"/>
        <w:autoSpaceDE/>
        <w:autoSpaceDN/>
        <w:adjustRightInd/>
        <w:spacing w:before="2" w:line="285" w:lineRule="exact"/>
        <w:jc w:val="both"/>
        <w:textAlignment w:val="baseline"/>
        <w:rPr>
          <w:spacing w:val="6"/>
          <w:sz w:val="24"/>
          <w:szCs w:val="24"/>
          <w:lang w:val="es-ES" w:eastAsia="es-ES"/>
        </w:rPr>
      </w:pPr>
      <w:r>
        <w:rPr>
          <w:spacing w:val="6"/>
          <w:sz w:val="24"/>
          <w:szCs w:val="24"/>
          <w:lang w:val="es-ES" w:eastAsia="es-ES"/>
        </w:rPr>
        <w:lastRenderedPageBreak/>
        <w:t>debido proceso y a pesar de no haber llegado , llega hasta el dí</w:t>
      </w:r>
      <w:r>
        <w:rPr>
          <w:spacing w:val="6"/>
          <w:sz w:val="24"/>
          <w:szCs w:val="24"/>
          <w:lang w:val="es-ES" w:eastAsia="es-ES"/>
        </w:rPr>
        <w:t>a de hoy 21 de enero del 2014, se nos dice que culmina el proceso, donde se nos indica que acogemos el recurso de revocatoria, ya esta Junta Directiva elimino Mal País sin que finalizara el proceso, terminamos con un informe técnico y legal de una lista de</w:t>
      </w:r>
      <w:r>
        <w:rPr>
          <w:spacing w:val="6"/>
          <w:sz w:val="24"/>
          <w:szCs w:val="24"/>
          <w:lang w:val="es-ES" w:eastAsia="es-ES"/>
        </w:rPr>
        <w:t xml:space="preserve"> procedimientos de permisos a concesiones.</w:t>
      </w:r>
    </w:p>
    <w:p w:rsidR="00000000" w:rsidRDefault="000C585D">
      <w:pPr>
        <w:kinsoku w:val="0"/>
        <w:overflowPunct w:val="0"/>
        <w:autoSpaceDE/>
        <w:autoSpaceDN/>
        <w:adjustRightInd/>
        <w:spacing w:before="292" w:line="286" w:lineRule="exact"/>
        <w:jc w:val="both"/>
        <w:textAlignment w:val="baseline"/>
        <w:rPr>
          <w:sz w:val="24"/>
          <w:szCs w:val="24"/>
          <w:lang w:val="es-ES" w:eastAsia="es-ES"/>
        </w:rPr>
      </w:pPr>
      <w:r>
        <w:rPr>
          <w:b/>
          <w:bCs/>
          <w:sz w:val="24"/>
          <w:szCs w:val="24"/>
          <w:lang w:val="es-ES" w:eastAsia="es-ES"/>
        </w:rPr>
        <w:t xml:space="preserve">QUINTO: </w:t>
      </w:r>
      <w:r>
        <w:rPr>
          <w:sz w:val="24"/>
          <w:szCs w:val="24"/>
          <w:lang w:val="es-ES" w:eastAsia="es-ES"/>
        </w:rPr>
        <w:t>Que el Director Alberto Camacho justifica su voto negativo uniéndose a las manifestaciones de la Directora Corrales Corrales.</w:t>
      </w:r>
    </w:p>
    <w:p w:rsidR="00000000" w:rsidRDefault="000C585D">
      <w:pPr>
        <w:kinsoku w:val="0"/>
        <w:overflowPunct w:val="0"/>
        <w:autoSpaceDE/>
        <w:autoSpaceDN/>
        <w:adjustRightInd/>
        <w:spacing w:before="300" w:line="285" w:lineRule="exact"/>
        <w:jc w:val="both"/>
        <w:textAlignment w:val="baseline"/>
        <w:rPr>
          <w:spacing w:val="7"/>
          <w:sz w:val="24"/>
          <w:szCs w:val="24"/>
          <w:lang w:val="es-ES" w:eastAsia="es-ES"/>
        </w:rPr>
      </w:pPr>
      <w:r>
        <w:rPr>
          <w:b/>
          <w:bCs/>
          <w:spacing w:val="7"/>
          <w:sz w:val="24"/>
          <w:szCs w:val="24"/>
          <w:lang w:val="es-ES" w:eastAsia="es-ES"/>
        </w:rPr>
        <w:t xml:space="preserve">SEXTO: </w:t>
      </w:r>
      <w:r>
        <w:rPr>
          <w:spacing w:val="7"/>
          <w:sz w:val="24"/>
          <w:szCs w:val="24"/>
          <w:lang w:val="es-ES" w:eastAsia="es-ES"/>
        </w:rPr>
        <w:t xml:space="preserve">Que el Director Jorge Arturo Herrera Ocampo, indica que este tema es de </w:t>
      </w:r>
      <w:r>
        <w:rPr>
          <w:spacing w:val="7"/>
          <w:sz w:val="24"/>
          <w:szCs w:val="24"/>
          <w:lang w:val="es-ES" w:eastAsia="es-ES"/>
        </w:rPr>
        <w:t xml:space="preserve">un proceso muy largo, donde ha habido muchos recursos, y creo que se están mezclando dos acuerdos diferentes, nosotros estamos concluyendo con todo lo acordado en un proceso que lleva 6 o 7 años y el único informe que faltaba es el que están elevando hoy, </w:t>
      </w:r>
      <w:r>
        <w:rPr>
          <w:spacing w:val="7"/>
          <w:sz w:val="24"/>
          <w:szCs w:val="24"/>
          <w:lang w:val="es-ES" w:eastAsia="es-ES"/>
        </w:rPr>
        <w:t xml:space="preserve">aquí es donde el primer proceso se está finalizando y yo además solicito que esto se incluya en el proceso de permisos a concesiones. Los compañeros hablan de otro proceso, que es donde dadas las sugerencias de un listado se redefinió una ruta, el proceso </w:t>
      </w:r>
      <w:r>
        <w:rPr>
          <w:spacing w:val="7"/>
          <w:sz w:val="24"/>
          <w:szCs w:val="24"/>
          <w:lang w:val="es-ES" w:eastAsia="es-ES"/>
        </w:rPr>
        <w:t>de permisos a concesión apenas va a entrar en el primer periodo de calificación, lo que está aprobado es la preoferta, no podemos mezclar un proceso de tantos años con uno que está iniciando y que el empresario de la ruta 631 en ese acuerdo puede ejercer l</w:t>
      </w:r>
      <w:r>
        <w:rPr>
          <w:spacing w:val="7"/>
          <w:sz w:val="24"/>
          <w:szCs w:val="24"/>
          <w:lang w:val="es-ES" w:eastAsia="es-ES"/>
        </w:rPr>
        <w:t>os recursos que corresponden.</w:t>
      </w:r>
    </w:p>
    <w:p w:rsidR="00000000" w:rsidRDefault="000C585D">
      <w:pPr>
        <w:kinsoku w:val="0"/>
        <w:overflowPunct w:val="0"/>
        <w:autoSpaceDE/>
        <w:autoSpaceDN/>
        <w:adjustRightInd/>
        <w:spacing w:before="290" w:line="287" w:lineRule="exact"/>
        <w:textAlignment w:val="baseline"/>
        <w:rPr>
          <w:b/>
          <w:bCs/>
          <w:spacing w:val="-12"/>
          <w:sz w:val="24"/>
          <w:szCs w:val="24"/>
          <w:lang w:val="es-ES" w:eastAsia="es-ES"/>
        </w:rPr>
      </w:pPr>
      <w:r>
        <w:rPr>
          <w:b/>
          <w:bCs/>
          <w:spacing w:val="-12"/>
          <w:sz w:val="24"/>
          <w:szCs w:val="24"/>
          <w:lang w:val="es-ES" w:eastAsia="es-ES"/>
        </w:rPr>
        <w:t>POR TANTO SE ACUERDA</w:t>
      </w:r>
    </w:p>
    <w:p w:rsidR="00000000" w:rsidRDefault="000C585D">
      <w:pPr>
        <w:kinsoku w:val="0"/>
        <w:overflowPunct w:val="0"/>
        <w:autoSpaceDE/>
        <w:autoSpaceDN/>
        <w:adjustRightInd/>
        <w:spacing w:before="1" w:line="287" w:lineRule="exact"/>
        <w:textAlignment w:val="baseline"/>
        <w:rPr>
          <w:b/>
          <w:bCs/>
          <w:spacing w:val="2"/>
          <w:sz w:val="24"/>
          <w:szCs w:val="24"/>
          <w:lang w:val="es-ES" w:eastAsia="es-ES"/>
        </w:rPr>
      </w:pPr>
      <w:r>
        <w:rPr>
          <w:b/>
          <w:bCs/>
          <w:spacing w:val="2"/>
          <w:sz w:val="24"/>
          <w:szCs w:val="24"/>
          <w:lang w:val="es-ES" w:eastAsia="es-ES"/>
        </w:rPr>
        <w:t>4 POSITIVOS-3 NEGATIVOS (DIRECTORES UREÑA, CAMACHO Y</w:t>
      </w:r>
    </w:p>
    <w:p w:rsidR="00000000" w:rsidRDefault="000C585D">
      <w:pPr>
        <w:kinsoku w:val="0"/>
        <w:overflowPunct w:val="0"/>
        <w:autoSpaceDE/>
        <w:autoSpaceDN/>
        <w:adjustRightInd/>
        <w:spacing w:line="287" w:lineRule="exact"/>
        <w:textAlignment w:val="baseline"/>
        <w:rPr>
          <w:b/>
          <w:bCs/>
          <w:spacing w:val="-16"/>
          <w:sz w:val="24"/>
          <w:szCs w:val="24"/>
          <w:lang w:val="es-ES" w:eastAsia="es-ES"/>
        </w:rPr>
      </w:pPr>
      <w:r>
        <w:rPr>
          <w:b/>
          <w:bCs/>
          <w:spacing w:val="-16"/>
          <w:sz w:val="24"/>
          <w:szCs w:val="24"/>
          <w:lang w:val="es-ES" w:eastAsia="es-ES"/>
        </w:rPr>
        <w:t>CORRALES)</w:t>
      </w:r>
    </w:p>
    <w:p w:rsidR="00000000" w:rsidRDefault="000C585D">
      <w:pPr>
        <w:kinsoku w:val="0"/>
        <w:overflowPunct w:val="0"/>
        <w:autoSpaceDE/>
        <w:autoSpaceDN/>
        <w:adjustRightInd/>
        <w:spacing w:before="277" w:line="285" w:lineRule="exact"/>
        <w:jc w:val="both"/>
        <w:textAlignment w:val="baseline"/>
        <w:rPr>
          <w:spacing w:val="5"/>
          <w:sz w:val="24"/>
          <w:szCs w:val="24"/>
          <w:lang w:val="es-ES" w:eastAsia="es-ES"/>
        </w:rPr>
      </w:pPr>
      <w:r>
        <w:rPr>
          <w:spacing w:val="5"/>
          <w:sz w:val="24"/>
          <w:szCs w:val="24"/>
          <w:lang w:val="es-ES" w:eastAsia="es-ES"/>
        </w:rPr>
        <w:t>1.- Declarar con lugar el recurso de revocatoria y nulidad relativa contra el artículo 6.18 de la sesió</w:t>
      </w:r>
      <w:r>
        <w:rPr>
          <w:spacing w:val="5"/>
          <w:sz w:val="24"/>
          <w:szCs w:val="24"/>
          <w:lang w:val="es-ES" w:eastAsia="es-ES"/>
        </w:rPr>
        <w:t xml:space="preserve">n ordinaria 40-2005, acciones recursivas presentadas por el señor </w:t>
      </w:r>
      <w:r>
        <w:rPr>
          <w:b/>
          <w:bCs/>
          <w:spacing w:val="5"/>
          <w:sz w:val="24"/>
          <w:szCs w:val="24"/>
          <w:lang w:val="es-ES" w:eastAsia="es-ES"/>
        </w:rPr>
        <w:t>L</w:t>
      </w:r>
      <w:r w:rsidR="00517472">
        <w:rPr>
          <w:b/>
          <w:bCs/>
          <w:spacing w:val="5"/>
          <w:sz w:val="24"/>
          <w:szCs w:val="24"/>
          <w:lang w:val="es-ES" w:eastAsia="es-ES"/>
        </w:rPr>
        <w:t>.G.L.R.</w:t>
      </w:r>
      <w:r>
        <w:rPr>
          <w:b/>
          <w:bCs/>
          <w:spacing w:val="5"/>
          <w:sz w:val="24"/>
          <w:szCs w:val="24"/>
          <w:lang w:val="es-ES" w:eastAsia="es-ES"/>
        </w:rPr>
        <w:t xml:space="preserve">, </w:t>
      </w:r>
      <w:r>
        <w:rPr>
          <w:spacing w:val="5"/>
          <w:sz w:val="24"/>
          <w:szCs w:val="24"/>
          <w:lang w:val="es-ES" w:eastAsia="es-ES"/>
        </w:rPr>
        <w:t>y proceder a modificar el Artículo 6.18 de la Sesión Ordinaria 40-2005 del 02 de junio del 2005, para que se lea de la siguiente manera:</w:t>
      </w:r>
    </w:p>
    <w:p w:rsidR="00000000" w:rsidRDefault="000C585D">
      <w:pPr>
        <w:kinsoku w:val="0"/>
        <w:overflowPunct w:val="0"/>
        <w:autoSpaceDE/>
        <w:autoSpaceDN/>
        <w:adjustRightInd/>
        <w:spacing w:before="291" w:after="293" w:line="285" w:lineRule="exact"/>
        <w:jc w:val="both"/>
        <w:textAlignment w:val="baseline"/>
        <w:rPr>
          <w:spacing w:val="8"/>
          <w:sz w:val="24"/>
          <w:szCs w:val="24"/>
          <w:lang w:val="es-ES" w:eastAsia="es-ES"/>
        </w:rPr>
      </w:pPr>
      <w:r>
        <w:rPr>
          <w:spacing w:val="8"/>
          <w:sz w:val="24"/>
          <w:szCs w:val="24"/>
          <w:lang w:val="es-ES" w:eastAsia="es-ES"/>
        </w:rPr>
        <w:t>"1.- Autorizar el servic</w:t>
      </w:r>
      <w:r>
        <w:rPr>
          <w:spacing w:val="8"/>
          <w:sz w:val="24"/>
          <w:szCs w:val="24"/>
          <w:lang w:val="es-ES" w:eastAsia="es-ES"/>
        </w:rPr>
        <w:t>io Directo de la Península, saliendo de San José -Paquera - Cóbano - Tambor - Montezuma y viceversa al señor Rafael Ángel Rodríguez Castro, permisionario de la ruta N</w:t>
      </w:r>
      <w:r>
        <w:rPr>
          <w:color w:val="0000FF"/>
          <w:spacing w:val="8"/>
          <w:sz w:val="24"/>
          <w:szCs w:val="24"/>
          <w:u w:val="single"/>
          <w:vertAlign w:val="superscript"/>
          <w:lang w:val="es-ES" w:eastAsia="es-ES"/>
        </w:rPr>
        <w:t>2</w:t>
      </w:r>
      <w:r>
        <w:rPr>
          <w:spacing w:val="8"/>
          <w:sz w:val="24"/>
          <w:szCs w:val="24"/>
          <w:lang w:val="es-ES" w:eastAsia="es-ES"/>
        </w:rPr>
        <w:t xml:space="preserve"> 631 descrita como Río Negro - Paquera - Cóbano - Montezuma y viceversa, por dos años o h</w:t>
      </w:r>
      <w:r>
        <w:rPr>
          <w:spacing w:val="8"/>
          <w:sz w:val="24"/>
          <w:szCs w:val="24"/>
          <w:lang w:val="es-ES" w:eastAsia="es-ES"/>
        </w:rPr>
        <w:t>asta tanto se complete el proceso licitatorio, con el siguiente sistema de horarios y paradas únicamente.</w:t>
      </w:r>
    </w:p>
    <w:p w:rsidR="00000000" w:rsidRDefault="000C585D">
      <w:pPr>
        <w:kinsoku w:val="0"/>
        <w:overflowPunct w:val="0"/>
        <w:autoSpaceDE/>
        <w:autoSpaceDN/>
        <w:adjustRightInd/>
        <w:spacing w:line="285" w:lineRule="exact"/>
        <w:textAlignment w:val="baseline"/>
        <w:rPr>
          <w:spacing w:val="2"/>
          <w:sz w:val="24"/>
          <w:szCs w:val="24"/>
          <w:lang w:val="es-ES" w:eastAsia="es-ES"/>
        </w:rPr>
      </w:pPr>
      <w:r>
        <w:rPr>
          <w:spacing w:val="2"/>
          <w:sz w:val="24"/>
          <w:szCs w:val="24"/>
          <w:lang w:val="es-ES" w:eastAsia="es-ES"/>
        </w:rPr>
        <w:t>Salida de San José 16:00</w:t>
      </w:r>
    </w:p>
    <w:p w:rsidR="00000000" w:rsidRDefault="000C585D">
      <w:pPr>
        <w:kinsoku w:val="0"/>
        <w:overflowPunct w:val="0"/>
        <w:autoSpaceDE/>
        <w:autoSpaceDN/>
        <w:adjustRightInd/>
        <w:spacing w:before="3" w:line="285" w:lineRule="exact"/>
        <w:textAlignment w:val="baseline"/>
        <w:rPr>
          <w:spacing w:val="3"/>
          <w:sz w:val="24"/>
          <w:szCs w:val="24"/>
          <w:lang w:val="es-ES" w:eastAsia="es-ES"/>
        </w:rPr>
      </w:pPr>
      <w:r>
        <w:rPr>
          <w:spacing w:val="3"/>
          <w:sz w:val="24"/>
          <w:szCs w:val="24"/>
          <w:lang w:val="es-ES" w:eastAsia="es-ES"/>
        </w:rPr>
        <w:t>Salida de Montezuma 05:30...".</w:t>
      </w:r>
    </w:p>
    <w:p w:rsidR="00000000" w:rsidRDefault="000C585D">
      <w:pPr>
        <w:kinsoku w:val="0"/>
        <w:overflowPunct w:val="0"/>
        <w:autoSpaceDE/>
        <w:autoSpaceDN/>
        <w:adjustRightInd/>
        <w:spacing w:before="284" w:line="285" w:lineRule="exact"/>
        <w:jc w:val="both"/>
        <w:textAlignment w:val="baseline"/>
        <w:rPr>
          <w:spacing w:val="6"/>
          <w:sz w:val="24"/>
          <w:szCs w:val="24"/>
          <w:lang w:val="es-ES" w:eastAsia="es-ES"/>
        </w:rPr>
      </w:pPr>
      <w:r>
        <w:rPr>
          <w:spacing w:val="6"/>
          <w:sz w:val="24"/>
          <w:szCs w:val="24"/>
          <w:lang w:val="es-ES" w:eastAsia="es-ES"/>
        </w:rPr>
        <w:t>2.- Indicar al señor R</w:t>
      </w:r>
      <w:r w:rsidR="00517472">
        <w:rPr>
          <w:spacing w:val="6"/>
          <w:sz w:val="24"/>
          <w:szCs w:val="24"/>
          <w:lang w:val="es-ES" w:eastAsia="es-ES"/>
        </w:rPr>
        <w:t>.A.R.C.</w:t>
      </w:r>
      <w:r>
        <w:rPr>
          <w:spacing w:val="6"/>
          <w:sz w:val="24"/>
          <w:szCs w:val="24"/>
          <w:lang w:val="es-ES" w:eastAsia="es-ES"/>
        </w:rPr>
        <w:t>, permisionario de la ruta 631, descrita como R</w:t>
      </w:r>
      <w:r>
        <w:rPr>
          <w:spacing w:val="6"/>
          <w:sz w:val="24"/>
          <w:szCs w:val="24"/>
          <w:lang w:val="es-ES" w:eastAsia="es-ES"/>
        </w:rPr>
        <w:t>ío Negro - Paquera - Cóbano - Montezuma y viceversa, que la comunidad de Mal País se encuentra excluido del permiso</w:t>
      </w:r>
    </w:p>
    <w:p w:rsidR="00000000" w:rsidRDefault="000C585D">
      <w:pPr>
        <w:widowControl/>
        <w:rPr>
          <w:sz w:val="24"/>
          <w:szCs w:val="24"/>
        </w:rPr>
        <w:sectPr w:rsidR="00000000">
          <w:pgSz w:w="12134" w:h="15840"/>
          <w:pgMar w:top="1400" w:right="2237" w:bottom="190" w:left="2117" w:header="720" w:footer="720" w:gutter="0"/>
          <w:cols w:space="720"/>
          <w:noEndnote/>
        </w:sectPr>
      </w:pPr>
    </w:p>
    <w:p w:rsidR="00000000" w:rsidRDefault="000C585D">
      <w:pPr>
        <w:kinsoku w:val="0"/>
        <w:overflowPunct w:val="0"/>
        <w:autoSpaceDE/>
        <w:autoSpaceDN/>
        <w:adjustRightInd/>
        <w:spacing w:before="9" w:line="278" w:lineRule="exact"/>
        <w:ind w:left="576" w:right="648"/>
        <w:jc w:val="both"/>
        <w:textAlignment w:val="baseline"/>
        <w:rPr>
          <w:sz w:val="24"/>
          <w:szCs w:val="24"/>
          <w:lang w:val="es-ES" w:eastAsia="es-ES"/>
        </w:rPr>
      </w:pPr>
      <w:r>
        <w:rPr>
          <w:sz w:val="24"/>
          <w:szCs w:val="24"/>
          <w:lang w:val="es-ES" w:eastAsia="es-ES"/>
        </w:rPr>
        <w:lastRenderedPageBreak/>
        <w:t>autorizado por el Con</w:t>
      </w:r>
      <w:r>
        <w:rPr>
          <w:sz w:val="24"/>
          <w:szCs w:val="24"/>
          <w:lang w:val="es-ES" w:eastAsia="es-ES"/>
        </w:rPr>
        <w:t>sejo de Transporte Público, en el artículo 6.18 de la sesión ordinaria 40-2005.</w:t>
      </w:r>
    </w:p>
    <w:p w:rsidR="00000000" w:rsidRDefault="000C585D">
      <w:pPr>
        <w:kinsoku w:val="0"/>
        <w:overflowPunct w:val="0"/>
        <w:autoSpaceDE/>
        <w:autoSpaceDN/>
        <w:adjustRightInd/>
        <w:spacing w:before="295" w:line="285" w:lineRule="exact"/>
        <w:ind w:left="576" w:right="648"/>
        <w:jc w:val="both"/>
        <w:textAlignment w:val="baseline"/>
        <w:rPr>
          <w:sz w:val="24"/>
          <w:szCs w:val="24"/>
          <w:lang w:val="es-ES" w:eastAsia="es-ES"/>
        </w:rPr>
      </w:pPr>
      <w:r>
        <w:rPr>
          <w:sz w:val="24"/>
          <w:szCs w:val="24"/>
          <w:lang w:val="es-ES" w:eastAsia="es-ES"/>
        </w:rPr>
        <w:t>3.- Rechazar el recurso de revisión presentado por el señor L.G.L.R.</w:t>
      </w:r>
      <w:r>
        <w:rPr>
          <w:sz w:val="24"/>
          <w:szCs w:val="24"/>
          <w:lang w:val="es-ES" w:eastAsia="es-ES"/>
        </w:rPr>
        <w:t xml:space="preserve"> contra el artículo 6.18 de la sesión ordinaria 40-2005 por resultar improcedente."</w:t>
      </w:r>
    </w:p>
    <w:p w:rsidR="00000000" w:rsidRDefault="000C585D">
      <w:pPr>
        <w:numPr>
          <w:ilvl w:val="0"/>
          <w:numId w:val="3"/>
        </w:numPr>
        <w:kinsoku w:val="0"/>
        <w:overflowPunct w:val="0"/>
        <w:autoSpaceDE/>
        <w:autoSpaceDN/>
        <w:adjustRightInd/>
        <w:spacing w:before="293" w:line="285" w:lineRule="exact"/>
        <w:jc w:val="both"/>
        <w:textAlignment w:val="baseline"/>
        <w:rPr>
          <w:spacing w:val="5"/>
          <w:sz w:val="24"/>
          <w:szCs w:val="24"/>
          <w:lang w:val="es-ES" w:eastAsia="es-ES"/>
        </w:rPr>
      </w:pPr>
      <w:r>
        <w:rPr>
          <w:spacing w:val="5"/>
          <w:sz w:val="24"/>
          <w:szCs w:val="24"/>
          <w:lang w:val="es-ES" w:eastAsia="es-ES"/>
        </w:rPr>
        <w:t>Comunicado que le fuera el Acto antes aludido y estimándolo contrario a sus derechos e intereses, mediante memorial de fecha 05 de Marzo del 2014, presentado el día 06 de Marzo de ese mismo año, el Personero de la firma T.C.S.A.</w:t>
      </w:r>
      <w:r>
        <w:rPr>
          <w:spacing w:val="5"/>
          <w:sz w:val="24"/>
          <w:szCs w:val="24"/>
          <w:lang w:val="es-ES" w:eastAsia="es-ES"/>
        </w:rPr>
        <w:t>, Operadora</w:t>
      </w:r>
      <w:r>
        <w:rPr>
          <w:spacing w:val="5"/>
          <w:sz w:val="24"/>
          <w:szCs w:val="24"/>
          <w:lang w:val="es-ES" w:eastAsia="es-ES"/>
        </w:rPr>
        <w:t>/Permisionaria del Servicio en la Ruta No. 631-A, interpone formales Recursos de Revocatoria con Apelación en subsidio y Nulidad Absoluta concomitante contra el Acuerdo dicho.</w:t>
      </w:r>
    </w:p>
    <w:p w:rsidR="00000000" w:rsidRDefault="000C585D">
      <w:pPr>
        <w:numPr>
          <w:ilvl w:val="0"/>
          <w:numId w:val="3"/>
        </w:numPr>
        <w:kinsoku w:val="0"/>
        <w:overflowPunct w:val="0"/>
        <w:autoSpaceDE/>
        <w:autoSpaceDN/>
        <w:adjustRightInd/>
        <w:spacing w:before="309" w:line="285" w:lineRule="exact"/>
        <w:jc w:val="both"/>
        <w:textAlignment w:val="baseline"/>
        <w:rPr>
          <w:spacing w:val="3"/>
          <w:sz w:val="24"/>
          <w:szCs w:val="24"/>
          <w:lang w:val="es-ES" w:eastAsia="es-ES"/>
        </w:rPr>
      </w:pPr>
      <w:r>
        <w:rPr>
          <w:spacing w:val="3"/>
          <w:sz w:val="24"/>
          <w:szCs w:val="24"/>
          <w:lang w:val="es-ES" w:eastAsia="es-ES"/>
        </w:rPr>
        <w:t xml:space="preserve">En conocimiento de las Recomendaciones de su Dirección de Asuntos jurídicos </w:t>
      </w:r>
      <w:r>
        <w:rPr>
          <w:i/>
          <w:iCs/>
          <w:spacing w:val="3"/>
          <w:sz w:val="24"/>
          <w:szCs w:val="24"/>
          <w:lang w:val="es-ES" w:eastAsia="es-ES"/>
        </w:rPr>
        <w:t>(Ofi</w:t>
      </w:r>
      <w:r>
        <w:rPr>
          <w:i/>
          <w:iCs/>
          <w:spacing w:val="3"/>
          <w:sz w:val="24"/>
          <w:szCs w:val="24"/>
          <w:lang w:val="es-ES" w:eastAsia="es-ES"/>
        </w:rPr>
        <w:t xml:space="preserve">cio DAJ-2014004723 del 11 de Diciembre del 2014), </w:t>
      </w:r>
      <w:r>
        <w:rPr>
          <w:spacing w:val="3"/>
          <w:sz w:val="24"/>
          <w:szCs w:val="24"/>
          <w:lang w:val="es-ES" w:eastAsia="es-ES"/>
        </w:rPr>
        <w:t>mediante su Acuerdo No. 7.21 de su Sesión Ordinaria No. 77-2014 del 15 de Diciembre del 2014, la Junta Directiva del Consejo de Transporte Público procede a Rechazar el Recurso de Revocatoria y la Nulidad d</w:t>
      </w:r>
      <w:r>
        <w:rPr>
          <w:spacing w:val="3"/>
          <w:sz w:val="24"/>
          <w:szCs w:val="24"/>
          <w:lang w:val="es-ES" w:eastAsia="es-ES"/>
        </w:rPr>
        <w:t>e Primera Instancia y dispone elevar el caso para ante este Tribunal. Teniéndose que a efecto del Rechazo aplicado, la referida Junta Directiva estima que se trata de la Impugnación de un Acto por el cual -a su vez- se Resolviera, ya con observancia del de</w:t>
      </w:r>
      <w:r>
        <w:rPr>
          <w:spacing w:val="3"/>
          <w:sz w:val="24"/>
          <w:szCs w:val="24"/>
          <w:lang w:val="es-ES" w:eastAsia="es-ES"/>
        </w:rPr>
        <w:t>bido Proceso y del Derecho a la Defensa, un Recurso precedente incoado contra el Acuerdo No. 6.18 de la sesión Ordinaria No. 40-2005 del 02 de Junio del 2005 de la Junta Directiva en cuestión.</w:t>
      </w:r>
    </w:p>
    <w:p w:rsidR="00000000" w:rsidRDefault="000C585D">
      <w:pPr>
        <w:numPr>
          <w:ilvl w:val="0"/>
          <w:numId w:val="3"/>
        </w:numPr>
        <w:kinsoku w:val="0"/>
        <w:overflowPunct w:val="0"/>
        <w:autoSpaceDE/>
        <w:autoSpaceDN/>
        <w:adjustRightInd/>
        <w:spacing w:before="277" w:line="285" w:lineRule="exact"/>
        <w:jc w:val="both"/>
        <w:textAlignment w:val="baseline"/>
        <w:rPr>
          <w:sz w:val="24"/>
          <w:szCs w:val="24"/>
          <w:lang w:val="es-ES" w:eastAsia="es-ES"/>
        </w:rPr>
      </w:pPr>
      <w:r>
        <w:rPr>
          <w:sz w:val="24"/>
          <w:szCs w:val="24"/>
          <w:lang w:val="es-ES" w:eastAsia="es-ES"/>
        </w:rPr>
        <w:t>Conforme a lo anterior y en observancia de los Té</w:t>
      </w:r>
      <w:r>
        <w:rPr>
          <w:sz w:val="24"/>
          <w:szCs w:val="24"/>
          <w:lang w:val="es-ES" w:eastAsia="es-ES"/>
        </w:rPr>
        <w:t>rminos y Prescripciones de Ley, procede a conocer y resolver este Tribunal.</w:t>
      </w:r>
    </w:p>
    <w:p w:rsidR="00000000" w:rsidRDefault="000C585D">
      <w:pPr>
        <w:kinsoku w:val="0"/>
        <w:overflowPunct w:val="0"/>
        <w:autoSpaceDE/>
        <w:autoSpaceDN/>
        <w:adjustRightInd/>
        <w:spacing w:before="299" w:line="267" w:lineRule="exact"/>
        <w:textAlignment w:val="baseline"/>
        <w:rPr>
          <w:b/>
          <w:bCs/>
          <w:i/>
          <w:iCs/>
          <w:spacing w:val="-14"/>
          <w:sz w:val="24"/>
          <w:szCs w:val="24"/>
          <w:lang w:val="es-ES" w:eastAsia="es-ES"/>
        </w:rPr>
      </w:pPr>
      <w:r>
        <w:rPr>
          <w:b/>
          <w:bCs/>
          <w:i/>
          <w:iCs/>
          <w:spacing w:val="-14"/>
          <w:sz w:val="24"/>
          <w:szCs w:val="24"/>
          <w:lang w:val="es-ES" w:eastAsia="es-ES"/>
        </w:rPr>
        <w:t>REDACTA EL JUEZ QUESADA AGUIRRE,</w:t>
      </w:r>
    </w:p>
    <w:p w:rsidR="00000000" w:rsidRDefault="000C585D">
      <w:pPr>
        <w:kinsoku w:val="0"/>
        <w:overflowPunct w:val="0"/>
        <w:autoSpaceDE/>
        <w:autoSpaceDN/>
        <w:adjustRightInd/>
        <w:spacing w:before="309" w:line="272" w:lineRule="exact"/>
        <w:jc w:val="center"/>
        <w:textAlignment w:val="baseline"/>
        <w:rPr>
          <w:b/>
          <w:bCs/>
          <w:i/>
          <w:iCs/>
          <w:spacing w:val="5"/>
          <w:sz w:val="24"/>
          <w:szCs w:val="24"/>
          <w:lang w:val="es-ES" w:eastAsia="es-ES"/>
        </w:rPr>
      </w:pPr>
      <w:r>
        <w:rPr>
          <w:b/>
          <w:bCs/>
          <w:i/>
          <w:iCs/>
          <w:spacing w:val="5"/>
          <w:sz w:val="24"/>
          <w:szCs w:val="24"/>
          <w:lang w:val="es-ES" w:eastAsia="es-ES"/>
        </w:rPr>
        <w:t>Considerando Único</w:t>
      </w:r>
    </w:p>
    <w:p w:rsidR="00000000" w:rsidRDefault="000C585D">
      <w:pPr>
        <w:kinsoku w:val="0"/>
        <w:overflowPunct w:val="0"/>
        <w:autoSpaceDE/>
        <w:autoSpaceDN/>
        <w:adjustRightInd/>
        <w:spacing w:before="287" w:line="285" w:lineRule="exact"/>
        <w:jc w:val="both"/>
        <w:textAlignment w:val="baseline"/>
        <w:rPr>
          <w:i/>
          <w:iCs/>
          <w:sz w:val="24"/>
          <w:szCs w:val="24"/>
          <w:lang w:val="es-ES" w:eastAsia="es-ES"/>
        </w:rPr>
      </w:pPr>
      <w:r>
        <w:rPr>
          <w:sz w:val="24"/>
          <w:szCs w:val="24"/>
          <w:lang w:val="es-ES" w:eastAsia="es-ES"/>
        </w:rPr>
        <w:t>En la especie se retorna un caso que ya había venido ante este Tribunal y que él mismo había declinado mediante la Resolución No</w:t>
      </w:r>
      <w:r>
        <w:rPr>
          <w:sz w:val="24"/>
          <w:szCs w:val="24"/>
          <w:lang w:val="es-ES" w:eastAsia="es-ES"/>
        </w:rPr>
        <w:t>. TAT-1494-2006 y que, a su vez, había sido rechazado por el Consejo de Transporte Público mediante el Acuerdo No. 3.2 de su Sesión Ordinaria No. 11-2006 del 16 de Febrero del 2006. Actos que fueran Anulados en los términos del Voto No. 2007-09190 de la Sa</w:t>
      </w:r>
      <w:r>
        <w:rPr>
          <w:sz w:val="24"/>
          <w:szCs w:val="24"/>
          <w:lang w:val="es-ES" w:eastAsia="es-ES"/>
        </w:rPr>
        <w:t xml:space="preserve">la Constitucional, de las 17:19 horas del 26 de Junio del 2007 de la Sala Constitucional </w:t>
      </w:r>
      <w:r>
        <w:rPr>
          <w:i/>
          <w:iCs/>
          <w:sz w:val="24"/>
          <w:szCs w:val="24"/>
          <w:lang w:val="es-ES" w:eastAsia="es-ES"/>
        </w:rPr>
        <w:t>(Exp. No. 07-002628-0007-00).</w:t>
      </w:r>
    </w:p>
    <w:p w:rsidR="00000000" w:rsidRDefault="000C585D">
      <w:pPr>
        <w:kinsoku w:val="0"/>
        <w:overflowPunct w:val="0"/>
        <w:autoSpaceDE/>
        <w:autoSpaceDN/>
        <w:adjustRightInd/>
        <w:spacing w:before="288" w:line="285" w:lineRule="exact"/>
        <w:jc w:val="both"/>
        <w:textAlignment w:val="baseline"/>
        <w:rPr>
          <w:spacing w:val="2"/>
          <w:sz w:val="24"/>
          <w:szCs w:val="24"/>
          <w:lang w:val="es-ES" w:eastAsia="es-ES"/>
        </w:rPr>
      </w:pPr>
      <w:r>
        <w:rPr>
          <w:spacing w:val="2"/>
          <w:sz w:val="24"/>
          <w:szCs w:val="24"/>
          <w:lang w:val="es-ES" w:eastAsia="es-ES"/>
        </w:rPr>
        <w:t xml:space="preserve">Así las cosas y en rigor de lo dispuesto por la Sala Constitucional, la cual anulara los actos mencionados por falta de Debido Proceso y </w:t>
      </w:r>
      <w:r>
        <w:rPr>
          <w:spacing w:val="2"/>
          <w:sz w:val="24"/>
          <w:szCs w:val="24"/>
          <w:lang w:val="es-ES" w:eastAsia="es-ES"/>
        </w:rPr>
        <w:t>de Derecho a la Defensa al Operador que se afectaba con los Actos referidos, en el ámbito del Consejo de Transporte Público se retomó el caso y se revaloró en todo, dándose esta vez debida Oportunidad de Defensa y Debido Proceso a las Partes Involucradas y</w:t>
      </w:r>
      <w:r>
        <w:rPr>
          <w:spacing w:val="2"/>
          <w:sz w:val="24"/>
          <w:szCs w:val="24"/>
          <w:lang w:val="es-ES" w:eastAsia="es-ES"/>
        </w:rPr>
        <w:t xml:space="preserve"> emitiéndose ahora, ya sin los vicios comentados, un nuevo Acuerdo por el cual se vino a disponer que las Acciones Recursivas de Don L.G.L.R.</w:t>
      </w:r>
      <w:r>
        <w:rPr>
          <w:spacing w:val="2"/>
          <w:sz w:val="24"/>
          <w:szCs w:val="24"/>
          <w:lang w:val="es-ES" w:eastAsia="es-ES"/>
        </w:rPr>
        <w:t>, eran procedentes en cuanto a</w:t>
      </w:r>
    </w:p>
    <w:p w:rsidR="00000000" w:rsidRDefault="000C585D">
      <w:pPr>
        <w:tabs>
          <w:tab w:val="right" w:pos="8856"/>
        </w:tabs>
        <w:kinsoku w:val="0"/>
        <w:overflowPunct w:val="0"/>
        <w:autoSpaceDE/>
        <w:autoSpaceDN/>
        <w:adjustRightInd/>
        <w:spacing w:before="269" w:line="285" w:lineRule="exact"/>
        <w:ind w:left="6264"/>
        <w:textAlignment w:val="baseline"/>
        <w:rPr>
          <w:sz w:val="24"/>
          <w:szCs w:val="24"/>
          <w:lang w:val="es-ES" w:eastAsia="es-ES"/>
        </w:rPr>
      </w:pPr>
      <w:r>
        <w:rPr>
          <w:i/>
          <w:iCs/>
          <w:sz w:val="19"/>
          <w:szCs w:val="19"/>
          <w:lang w:val="es-ES" w:eastAsia="es-ES"/>
        </w:rPr>
        <w:tab/>
      </w:r>
    </w:p>
    <w:p w:rsidR="00000000" w:rsidRDefault="000C585D">
      <w:pPr>
        <w:widowControl/>
        <w:rPr>
          <w:sz w:val="24"/>
          <w:szCs w:val="24"/>
        </w:rPr>
        <w:sectPr w:rsidR="00000000">
          <w:pgSz w:w="12134" w:h="15840"/>
          <w:pgMar w:top="1380" w:right="1612" w:bottom="344" w:left="1622" w:header="720" w:footer="720" w:gutter="0"/>
          <w:cols w:space="720"/>
          <w:noEndnote/>
        </w:sectPr>
      </w:pPr>
    </w:p>
    <w:p w:rsidR="00000000" w:rsidRDefault="000C585D">
      <w:pPr>
        <w:kinsoku w:val="0"/>
        <w:overflowPunct w:val="0"/>
        <w:autoSpaceDE/>
        <w:autoSpaceDN/>
        <w:adjustRightInd/>
        <w:spacing w:line="283" w:lineRule="exact"/>
        <w:ind w:right="72"/>
        <w:jc w:val="both"/>
        <w:textAlignment w:val="baseline"/>
        <w:rPr>
          <w:rFonts w:ascii="Garamond" w:hAnsi="Garamond" w:cs="Garamond"/>
          <w:sz w:val="25"/>
          <w:szCs w:val="25"/>
          <w:lang w:val="es-ES" w:eastAsia="es-ES"/>
        </w:rPr>
      </w:pPr>
      <w:r>
        <w:rPr>
          <w:rFonts w:ascii="Garamond" w:hAnsi="Garamond" w:cs="Garamond"/>
          <w:sz w:val="25"/>
          <w:szCs w:val="25"/>
          <w:lang w:val="es-ES" w:eastAsia="es-ES"/>
        </w:rPr>
        <w:lastRenderedPageBreak/>
        <w:t>su reclamo y/o reve</w:t>
      </w:r>
      <w:r>
        <w:rPr>
          <w:rFonts w:ascii="Garamond" w:hAnsi="Garamond" w:cs="Garamond"/>
          <w:sz w:val="25"/>
          <w:szCs w:val="25"/>
          <w:lang w:val="es-ES" w:eastAsia="es-ES"/>
        </w:rPr>
        <w:t>lación de un error en el Acuerdo que objeta, pues al momento de describir en el Por Tanto del mismo y pues a que la Ruta en su Momento Solicitada en Permiso por Don A.R.C.</w:t>
      </w:r>
      <w:r>
        <w:rPr>
          <w:rFonts w:ascii="Garamond" w:hAnsi="Garamond" w:cs="Garamond"/>
          <w:sz w:val="25"/>
          <w:szCs w:val="25"/>
          <w:lang w:val="es-ES" w:eastAsia="es-ES"/>
        </w:rPr>
        <w:t xml:space="preserve"> y hoy Operada por T.C.S.A.</w:t>
      </w:r>
      <w:r>
        <w:rPr>
          <w:rFonts w:ascii="Garamond" w:hAnsi="Garamond" w:cs="Garamond"/>
          <w:sz w:val="25"/>
          <w:szCs w:val="25"/>
          <w:lang w:val="es-ES" w:eastAsia="es-ES"/>
        </w:rPr>
        <w:t xml:space="preserve"> </w:t>
      </w:r>
      <w:r>
        <w:rPr>
          <w:rFonts w:ascii="Garamond" w:hAnsi="Garamond" w:cs="Garamond"/>
          <w:i/>
          <w:iCs/>
          <w:sz w:val="25"/>
          <w:szCs w:val="25"/>
          <w:lang w:val="es-ES" w:eastAsia="es-ES"/>
        </w:rPr>
        <w:t>(según traspaso de derecho</w:t>
      </w:r>
      <w:r>
        <w:rPr>
          <w:rFonts w:ascii="Garamond" w:hAnsi="Garamond" w:cs="Garamond"/>
          <w:i/>
          <w:iCs/>
          <w:sz w:val="25"/>
          <w:szCs w:val="25"/>
          <w:lang w:val="es-ES" w:eastAsia="es-ES"/>
        </w:rPr>
        <w:t xml:space="preserve">s autorizado por el Consejo de Transporte Público, Art. 3.4 de su Sesión Ordinaria No. 71-2008), </w:t>
      </w:r>
      <w:r>
        <w:rPr>
          <w:rFonts w:ascii="Garamond" w:hAnsi="Garamond" w:cs="Garamond"/>
          <w:sz w:val="25"/>
          <w:szCs w:val="25"/>
          <w:lang w:val="es-ES" w:eastAsia="es-ES"/>
        </w:rPr>
        <w:t xml:space="preserve">era la denominada como </w:t>
      </w:r>
      <w:r>
        <w:rPr>
          <w:b/>
          <w:bCs/>
          <w:i/>
          <w:iCs/>
          <w:sz w:val="24"/>
          <w:szCs w:val="24"/>
          <w:lang w:val="es-ES" w:eastAsia="es-ES"/>
        </w:rPr>
        <w:t xml:space="preserve">"San José - Montezuma y viceversa", </w:t>
      </w:r>
      <w:r>
        <w:rPr>
          <w:rFonts w:ascii="Garamond" w:hAnsi="Garamond" w:cs="Garamond"/>
          <w:sz w:val="25"/>
          <w:szCs w:val="25"/>
          <w:lang w:val="es-ES" w:eastAsia="es-ES"/>
        </w:rPr>
        <w:t xml:space="preserve">pasando por las localidades de Paquera, Cóbano y Tambor", </w:t>
      </w:r>
      <w:r>
        <w:rPr>
          <w:rFonts w:ascii="Garamond" w:hAnsi="Garamond" w:cs="Garamond"/>
          <w:b/>
          <w:bCs/>
          <w:lang w:val="es-ES" w:eastAsia="es-ES"/>
        </w:rPr>
        <w:t>PERO SIN ACCESO A LA LOCALIDAD DE MAL PAÍ</w:t>
      </w:r>
      <w:r>
        <w:rPr>
          <w:rFonts w:ascii="Garamond" w:hAnsi="Garamond" w:cs="Garamond"/>
          <w:b/>
          <w:bCs/>
          <w:lang w:val="es-ES" w:eastAsia="es-ES"/>
        </w:rPr>
        <w:t xml:space="preserve">S. </w:t>
      </w:r>
      <w:r>
        <w:rPr>
          <w:rFonts w:ascii="Garamond" w:hAnsi="Garamond" w:cs="Garamond"/>
          <w:sz w:val="25"/>
          <w:szCs w:val="25"/>
          <w:lang w:val="es-ES" w:eastAsia="es-ES"/>
        </w:rPr>
        <w:t>A la cual se le asignó el No. 631-A. Indicando el Acuerdo en cuestión:</w:t>
      </w:r>
    </w:p>
    <w:p w:rsidR="00000000" w:rsidRDefault="000C585D">
      <w:pPr>
        <w:kinsoku w:val="0"/>
        <w:overflowPunct w:val="0"/>
        <w:autoSpaceDE/>
        <w:autoSpaceDN/>
        <w:adjustRightInd/>
        <w:spacing w:before="299" w:line="286" w:lineRule="exact"/>
        <w:ind w:left="576" w:right="648"/>
        <w:jc w:val="both"/>
        <w:textAlignment w:val="baseline"/>
        <w:rPr>
          <w:rFonts w:ascii="Garamond" w:hAnsi="Garamond" w:cs="Garamond"/>
          <w:spacing w:val="7"/>
          <w:sz w:val="25"/>
          <w:szCs w:val="25"/>
          <w:lang w:val="es-ES" w:eastAsia="es-ES"/>
        </w:rPr>
      </w:pPr>
      <w:r>
        <w:rPr>
          <w:rFonts w:ascii="Garamond" w:hAnsi="Garamond" w:cs="Garamond"/>
          <w:spacing w:val="7"/>
          <w:sz w:val="25"/>
          <w:szCs w:val="25"/>
          <w:lang w:val="es-ES" w:eastAsia="es-ES"/>
        </w:rPr>
        <w:t xml:space="preserve">..."1.- Declarar con lugar el recurso de revocatoria y nulidad relativa contra el artículo 6.18 de la sesión ordinaria 40-2005, acciones recursivas presentadas por el señor </w:t>
      </w:r>
      <w:r>
        <w:rPr>
          <w:rFonts w:ascii="Garamond" w:hAnsi="Garamond" w:cs="Garamond"/>
          <w:b/>
          <w:bCs/>
          <w:spacing w:val="7"/>
          <w:lang w:val="es-ES" w:eastAsia="es-ES"/>
        </w:rPr>
        <w:t>L.G.L.R.</w:t>
      </w:r>
      <w:r>
        <w:rPr>
          <w:rFonts w:ascii="Garamond" w:hAnsi="Garamond" w:cs="Garamond"/>
          <w:b/>
          <w:bCs/>
          <w:spacing w:val="7"/>
          <w:lang w:val="es-ES" w:eastAsia="es-ES"/>
        </w:rPr>
        <w:t xml:space="preserve">, </w:t>
      </w:r>
      <w:r>
        <w:rPr>
          <w:rFonts w:ascii="Garamond" w:hAnsi="Garamond" w:cs="Garamond"/>
          <w:spacing w:val="7"/>
          <w:sz w:val="25"/>
          <w:szCs w:val="25"/>
          <w:lang w:val="es-ES" w:eastAsia="es-ES"/>
        </w:rPr>
        <w:t>y proceder a modificar el Artículo 6.18 de la Sesión Ordinaria 40-2005 del 02 de junio del 2005, para que se lea de la siguiente manera:</w:t>
      </w:r>
    </w:p>
    <w:p w:rsidR="00000000" w:rsidRDefault="000C585D">
      <w:pPr>
        <w:kinsoku w:val="0"/>
        <w:overflowPunct w:val="0"/>
        <w:autoSpaceDE/>
        <w:autoSpaceDN/>
        <w:adjustRightInd/>
        <w:spacing w:before="286" w:line="286" w:lineRule="exact"/>
        <w:ind w:left="576" w:right="648"/>
        <w:jc w:val="both"/>
        <w:textAlignment w:val="baseline"/>
        <w:rPr>
          <w:rFonts w:ascii="Garamond" w:hAnsi="Garamond" w:cs="Garamond"/>
          <w:spacing w:val="8"/>
          <w:sz w:val="25"/>
          <w:szCs w:val="25"/>
          <w:lang w:val="es-ES" w:eastAsia="es-ES"/>
        </w:rPr>
      </w:pPr>
      <w:r>
        <w:rPr>
          <w:rFonts w:ascii="Garamond" w:hAnsi="Garamond" w:cs="Garamond"/>
          <w:spacing w:val="8"/>
          <w:sz w:val="25"/>
          <w:szCs w:val="25"/>
          <w:lang w:val="es-ES" w:eastAsia="es-ES"/>
        </w:rPr>
        <w:t>"1.- Autorizar el servicio Directo de la Península, saliendo de San José -Paquera - Có</w:t>
      </w:r>
      <w:r>
        <w:rPr>
          <w:rFonts w:ascii="Garamond" w:hAnsi="Garamond" w:cs="Garamond"/>
          <w:spacing w:val="8"/>
          <w:sz w:val="25"/>
          <w:szCs w:val="25"/>
          <w:lang w:val="es-ES" w:eastAsia="es-ES"/>
        </w:rPr>
        <w:t>bano - Tambor - Montezuma y viceversa al señor R.A.R.C.</w:t>
      </w:r>
      <w:r>
        <w:rPr>
          <w:rFonts w:ascii="Garamond" w:hAnsi="Garamond" w:cs="Garamond"/>
          <w:spacing w:val="8"/>
          <w:sz w:val="25"/>
          <w:szCs w:val="25"/>
          <w:lang w:val="es-ES" w:eastAsia="es-ES"/>
        </w:rPr>
        <w:t>, permisionario de la ruta Nº 631 descrita como Río Negro - Paquera - Cóbano - Montezuma y viceversa, por dos años o hasta tanto se complete el proceso licitatorio, con el siguient</w:t>
      </w:r>
      <w:r>
        <w:rPr>
          <w:rFonts w:ascii="Garamond" w:hAnsi="Garamond" w:cs="Garamond"/>
          <w:spacing w:val="8"/>
          <w:sz w:val="25"/>
          <w:szCs w:val="25"/>
          <w:lang w:val="es-ES" w:eastAsia="es-ES"/>
        </w:rPr>
        <w:t>e sistema de horarios y paradas únicamente.</w:t>
      </w:r>
    </w:p>
    <w:p w:rsidR="00000000" w:rsidRDefault="000C585D">
      <w:pPr>
        <w:kinsoku w:val="0"/>
        <w:overflowPunct w:val="0"/>
        <w:autoSpaceDE/>
        <w:autoSpaceDN/>
        <w:adjustRightInd/>
        <w:spacing w:before="282" w:line="286" w:lineRule="exact"/>
        <w:ind w:left="576"/>
        <w:textAlignment w:val="baseline"/>
        <w:rPr>
          <w:rFonts w:ascii="Garamond" w:hAnsi="Garamond" w:cs="Garamond"/>
          <w:spacing w:val="5"/>
          <w:sz w:val="25"/>
          <w:szCs w:val="25"/>
          <w:lang w:val="es-ES" w:eastAsia="es-ES"/>
        </w:rPr>
      </w:pPr>
      <w:r>
        <w:rPr>
          <w:rFonts w:ascii="Garamond" w:hAnsi="Garamond" w:cs="Garamond"/>
          <w:spacing w:val="5"/>
          <w:sz w:val="25"/>
          <w:szCs w:val="25"/>
          <w:lang w:val="es-ES" w:eastAsia="es-ES"/>
        </w:rPr>
        <w:t>Salida de San José 16:00</w:t>
      </w:r>
    </w:p>
    <w:p w:rsidR="00000000" w:rsidRDefault="000C585D">
      <w:pPr>
        <w:kinsoku w:val="0"/>
        <w:overflowPunct w:val="0"/>
        <w:autoSpaceDE/>
        <w:autoSpaceDN/>
        <w:adjustRightInd/>
        <w:spacing w:line="285" w:lineRule="exact"/>
        <w:ind w:left="576"/>
        <w:textAlignment w:val="baseline"/>
        <w:rPr>
          <w:rFonts w:ascii="Garamond" w:hAnsi="Garamond" w:cs="Garamond"/>
          <w:spacing w:val="5"/>
          <w:sz w:val="25"/>
          <w:szCs w:val="25"/>
          <w:lang w:val="es-ES" w:eastAsia="es-ES"/>
        </w:rPr>
      </w:pPr>
      <w:r>
        <w:rPr>
          <w:rFonts w:ascii="Garamond" w:hAnsi="Garamond" w:cs="Garamond"/>
          <w:spacing w:val="5"/>
          <w:sz w:val="25"/>
          <w:szCs w:val="25"/>
          <w:lang w:val="es-ES" w:eastAsia="es-ES"/>
        </w:rPr>
        <w:t>Salida de Montezuma 05:30...".</w:t>
      </w:r>
    </w:p>
    <w:p w:rsidR="00000000" w:rsidRPr="000C585D" w:rsidRDefault="000C585D" w:rsidP="00D16341">
      <w:pPr>
        <w:numPr>
          <w:ilvl w:val="0"/>
          <w:numId w:val="4"/>
        </w:numPr>
        <w:kinsoku w:val="0"/>
        <w:overflowPunct w:val="0"/>
        <w:autoSpaceDE/>
        <w:autoSpaceDN/>
        <w:adjustRightInd/>
        <w:spacing w:before="296" w:line="284" w:lineRule="exact"/>
        <w:ind w:right="648"/>
        <w:jc w:val="both"/>
        <w:textAlignment w:val="baseline"/>
        <w:rPr>
          <w:rFonts w:ascii="Garamond" w:hAnsi="Garamond" w:cs="Garamond"/>
          <w:sz w:val="25"/>
          <w:szCs w:val="25"/>
          <w:lang w:val="es-ES" w:eastAsia="es-ES"/>
        </w:rPr>
      </w:pPr>
      <w:r w:rsidRPr="000C585D">
        <w:rPr>
          <w:rFonts w:ascii="Garamond" w:hAnsi="Garamond" w:cs="Garamond"/>
          <w:spacing w:val="10"/>
          <w:sz w:val="25"/>
          <w:szCs w:val="25"/>
          <w:lang w:val="es-ES" w:eastAsia="es-ES"/>
        </w:rPr>
        <w:t>Indicar al señor R.A.R.C.</w:t>
      </w:r>
      <w:r w:rsidRPr="000C585D">
        <w:rPr>
          <w:rFonts w:ascii="Garamond" w:hAnsi="Garamond" w:cs="Garamond"/>
          <w:spacing w:val="10"/>
          <w:sz w:val="25"/>
          <w:szCs w:val="25"/>
          <w:lang w:val="es-ES" w:eastAsia="es-ES"/>
        </w:rPr>
        <w:t xml:space="preserve">, permisionario de la ruta </w:t>
      </w:r>
      <w:r w:rsidRPr="000C585D">
        <w:rPr>
          <w:rFonts w:ascii="Garamond" w:hAnsi="Garamond" w:cs="Garamond"/>
          <w:sz w:val="25"/>
          <w:szCs w:val="25"/>
          <w:lang w:val="es-ES" w:eastAsia="es-ES"/>
        </w:rPr>
        <w:t>631, descrita como Río Negro - Paquera - Cóbano</w:t>
      </w:r>
      <w:r w:rsidRPr="000C585D">
        <w:rPr>
          <w:rFonts w:ascii="Garamond" w:hAnsi="Garamond" w:cs="Garamond"/>
          <w:sz w:val="25"/>
          <w:szCs w:val="25"/>
          <w:lang w:val="es-ES" w:eastAsia="es-ES"/>
        </w:rPr>
        <w:tab/>
        <w:t>Montezuma y viceversa, que la co</w:t>
      </w:r>
      <w:r w:rsidRPr="000C585D">
        <w:rPr>
          <w:rFonts w:ascii="Garamond" w:hAnsi="Garamond" w:cs="Garamond"/>
          <w:sz w:val="25"/>
          <w:szCs w:val="25"/>
          <w:lang w:val="es-ES" w:eastAsia="es-ES"/>
        </w:rPr>
        <w:t>munidad de Mal País se encuentra excluido del permiso autorizado por el Consejo de Transporte Público, en el artículo 6.18 de la sesión ordinaria 40-2005.</w:t>
      </w:r>
    </w:p>
    <w:p w:rsidR="00000000" w:rsidRDefault="000C585D">
      <w:pPr>
        <w:numPr>
          <w:ilvl w:val="0"/>
          <w:numId w:val="4"/>
        </w:numPr>
        <w:kinsoku w:val="0"/>
        <w:overflowPunct w:val="0"/>
        <w:autoSpaceDE/>
        <w:autoSpaceDN/>
        <w:adjustRightInd/>
        <w:spacing w:before="293" w:line="278" w:lineRule="exact"/>
        <w:ind w:right="648"/>
        <w:jc w:val="both"/>
        <w:textAlignment w:val="baseline"/>
        <w:rPr>
          <w:rFonts w:ascii="Garamond" w:hAnsi="Garamond" w:cs="Garamond"/>
          <w:sz w:val="25"/>
          <w:szCs w:val="25"/>
          <w:lang w:val="es-ES" w:eastAsia="es-ES"/>
        </w:rPr>
      </w:pPr>
      <w:r>
        <w:rPr>
          <w:rFonts w:ascii="Garamond" w:hAnsi="Garamond" w:cs="Garamond"/>
          <w:sz w:val="25"/>
          <w:szCs w:val="25"/>
          <w:lang w:val="es-ES" w:eastAsia="es-ES"/>
        </w:rPr>
        <w:t>Rechazar el recurso de revisión presentado por el señor L.G.L.R.</w:t>
      </w:r>
      <w:r>
        <w:rPr>
          <w:rFonts w:ascii="Garamond" w:hAnsi="Garamond" w:cs="Garamond"/>
          <w:sz w:val="25"/>
          <w:szCs w:val="25"/>
          <w:lang w:val="es-ES" w:eastAsia="es-ES"/>
        </w:rPr>
        <w:t xml:space="preserve"> contra el a</w:t>
      </w:r>
      <w:r>
        <w:rPr>
          <w:rFonts w:ascii="Garamond" w:hAnsi="Garamond" w:cs="Garamond"/>
          <w:sz w:val="25"/>
          <w:szCs w:val="25"/>
          <w:lang w:val="es-ES" w:eastAsia="es-ES"/>
        </w:rPr>
        <w:t>rtículo 6.18 de la sesión ordinaria 40-2005 por resultar improcedente."</w:t>
      </w:r>
    </w:p>
    <w:p w:rsidR="00000000" w:rsidRDefault="000C585D">
      <w:pPr>
        <w:kinsoku w:val="0"/>
        <w:overflowPunct w:val="0"/>
        <w:autoSpaceDE/>
        <w:autoSpaceDN/>
        <w:adjustRightInd/>
        <w:spacing w:before="587" w:line="286" w:lineRule="exact"/>
        <w:ind w:right="72"/>
        <w:jc w:val="both"/>
        <w:textAlignment w:val="baseline"/>
        <w:rPr>
          <w:rFonts w:ascii="Garamond" w:hAnsi="Garamond" w:cs="Garamond"/>
          <w:spacing w:val="7"/>
          <w:sz w:val="25"/>
          <w:szCs w:val="25"/>
          <w:lang w:val="es-ES" w:eastAsia="es-ES"/>
        </w:rPr>
      </w:pPr>
      <w:r>
        <w:rPr>
          <w:rFonts w:ascii="Garamond" w:hAnsi="Garamond" w:cs="Garamond"/>
          <w:spacing w:val="7"/>
          <w:sz w:val="25"/>
          <w:szCs w:val="25"/>
          <w:lang w:val="es-ES" w:eastAsia="es-ES"/>
        </w:rPr>
        <w:t>Como se desprende de la simple lectura del Acto transcrito, él mismo lo que hace es solamente Resolver un Recurso Administrativo precedente, habiéndose dado ya la Defensa y el Debido P</w:t>
      </w:r>
      <w:r>
        <w:rPr>
          <w:rFonts w:ascii="Garamond" w:hAnsi="Garamond" w:cs="Garamond"/>
          <w:spacing w:val="7"/>
          <w:sz w:val="25"/>
          <w:szCs w:val="25"/>
          <w:lang w:val="es-ES" w:eastAsia="es-ES"/>
        </w:rPr>
        <w:t>roceso pertinentes. Inclusive, vale acotar que la firma aquí Recurrente volvió a acceder ante la Sala Constitucional por una supuesta nueva y reiterada violación a los Derechos Fundamentales aludidos y mediante su Voto No. 2013-009441 dicha Sala Rechazó el</w:t>
      </w:r>
      <w:r>
        <w:rPr>
          <w:rFonts w:ascii="Garamond" w:hAnsi="Garamond" w:cs="Garamond"/>
          <w:spacing w:val="7"/>
          <w:sz w:val="25"/>
          <w:szCs w:val="25"/>
          <w:lang w:val="es-ES" w:eastAsia="es-ES"/>
        </w:rPr>
        <w:t xml:space="preserve"> Amparo de marras.</w:t>
      </w:r>
    </w:p>
    <w:p w:rsidR="00000000" w:rsidRDefault="000C585D">
      <w:pPr>
        <w:kinsoku w:val="0"/>
        <w:overflowPunct w:val="0"/>
        <w:autoSpaceDE/>
        <w:autoSpaceDN/>
        <w:adjustRightInd/>
        <w:spacing w:before="318" w:line="286" w:lineRule="exact"/>
        <w:ind w:right="72"/>
        <w:jc w:val="both"/>
        <w:textAlignment w:val="baseline"/>
        <w:rPr>
          <w:rFonts w:ascii="Garamond" w:hAnsi="Garamond" w:cs="Garamond"/>
          <w:spacing w:val="11"/>
          <w:sz w:val="25"/>
          <w:szCs w:val="25"/>
          <w:lang w:val="es-ES" w:eastAsia="es-ES"/>
        </w:rPr>
      </w:pPr>
      <w:r>
        <w:rPr>
          <w:rFonts w:ascii="Garamond" w:hAnsi="Garamond" w:cs="Garamond"/>
          <w:spacing w:val="11"/>
          <w:sz w:val="25"/>
          <w:szCs w:val="25"/>
          <w:lang w:val="es-ES" w:eastAsia="es-ES"/>
        </w:rPr>
        <w:t>Además, simplemente se aclara y corrige conducente y pertinentemente el Acuerdo No. 6.18 de la Sesión Ordinaria No. 40-2005 del 02 de Junio del 2005 de la Junta Directiva del Consejo de Transporte Público, dejando incólume lo Real y</w:t>
      </w:r>
    </w:p>
    <w:p w:rsidR="00000000" w:rsidRDefault="000C585D">
      <w:pPr>
        <w:widowControl/>
        <w:rPr>
          <w:sz w:val="24"/>
          <w:szCs w:val="24"/>
        </w:rPr>
        <w:sectPr w:rsidR="00000000">
          <w:pgSz w:w="12134" w:h="15840"/>
          <w:pgMar w:top="1400" w:right="1521" w:bottom="324" w:left="1613" w:header="720" w:footer="720" w:gutter="0"/>
          <w:cols w:space="720"/>
          <w:noEndnote/>
        </w:sectPr>
      </w:pPr>
    </w:p>
    <w:p w:rsidR="00000000" w:rsidRDefault="000C585D">
      <w:pPr>
        <w:kinsoku w:val="0"/>
        <w:overflowPunct w:val="0"/>
        <w:autoSpaceDE/>
        <w:autoSpaceDN/>
        <w:adjustRightInd/>
        <w:spacing w:before="53" w:line="282" w:lineRule="exact"/>
        <w:ind w:right="72"/>
        <w:jc w:val="both"/>
        <w:textAlignment w:val="baseline"/>
        <w:rPr>
          <w:sz w:val="24"/>
          <w:szCs w:val="24"/>
          <w:lang w:val="es-ES" w:eastAsia="es-ES"/>
        </w:rPr>
      </w:pPr>
      <w:r>
        <w:rPr>
          <w:sz w:val="24"/>
          <w:szCs w:val="24"/>
          <w:lang w:val="es-ES" w:eastAsia="es-ES"/>
        </w:rPr>
        <w:lastRenderedPageBreak/>
        <w:t>Verdaderamente Pedido en su momento por Don A.R.</w:t>
      </w:r>
      <w:r>
        <w:rPr>
          <w:sz w:val="24"/>
          <w:szCs w:val="24"/>
          <w:lang w:val="es-ES" w:eastAsia="es-ES"/>
        </w:rPr>
        <w:t xml:space="preserve">; sin afectarlo en nada, toda vez que de la valoración de los Estudios Técnicos que generan el Acto en cuestión </w:t>
      </w:r>
      <w:r>
        <w:rPr>
          <w:i/>
          <w:iCs/>
          <w:sz w:val="24"/>
          <w:szCs w:val="24"/>
          <w:lang w:val="es-ES" w:eastAsia="es-ES"/>
        </w:rPr>
        <w:t xml:space="preserve">(DING-04-1247 del 18 de Noviembre del 2004), </w:t>
      </w:r>
      <w:r>
        <w:rPr>
          <w:b/>
          <w:bCs/>
          <w:sz w:val="24"/>
          <w:szCs w:val="24"/>
          <w:u w:val="single"/>
          <w:lang w:val="es-ES" w:eastAsia="es-ES"/>
        </w:rPr>
        <w:t>LA COMUNIDAD DE MAL PAÍS NUNCA ESTUVO CONTEMPLADA EN LO PEDIDO. LO ESTUDIADO Y LO QUE SE DETERMINÓ REALMENTE ASIGNAR EN PERMISO COMO PARTE DE LA RUTA No. 631-A.</w:t>
      </w:r>
      <w:r>
        <w:rPr>
          <w:sz w:val="24"/>
          <w:szCs w:val="24"/>
          <w:lang w:val="es-ES" w:eastAsia="es-ES"/>
        </w:rPr>
        <w:t xml:space="preserve"> Ajustándose así a Derecho y Justicia lo actuado po</w:t>
      </w:r>
      <w:r>
        <w:rPr>
          <w:sz w:val="24"/>
          <w:szCs w:val="24"/>
          <w:lang w:val="es-ES" w:eastAsia="es-ES"/>
        </w:rPr>
        <w:t xml:space="preserve">r el Consejo de Transporte Público. Y siendo lo cierto que por yerro se consignó en la "Descripción" de la Ruta No. 631-A, la localidad de Mal País. Pero </w:t>
      </w:r>
      <w:r>
        <w:rPr>
          <w:i/>
          <w:iCs/>
          <w:sz w:val="24"/>
          <w:szCs w:val="24"/>
          <w:lang w:val="es-ES" w:eastAsia="es-ES"/>
        </w:rPr>
        <w:t xml:space="preserve">-como se ha dicho- </w:t>
      </w:r>
      <w:r>
        <w:rPr>
          <w:sz w:val="24"/>
          <w:szCs w:val="24"/>
          <w:lang w:val="es-ES" w:eastAsia="es-ES"/>
        </w:rPr>
        <w:t xml:space="preserve">ello obedeció a un error y </w:t>
      </w:r>
      <w:r>
        <w:rPr>
          <w:i/>
          <w:iCs/>
          <w:sz w:val="24"/>
          <w:szCs w:val="24"/>
          <w:lang w:val="es-ES" w:eastAsia="es-ES"/>
        </w:rPr>
        <w:t xml:space="preserve">"el error no genera derecho". </w:t>
      </w:r>
      <w:r>
        <w:rPr>
          <w:sz w:val="24"/>
          <w:szCs w:val="24"/>
          <w:lang w:val="es-ES" w:eastAsia="es-ES"/>
        </w:rPr>
        <w:t>Menos aun tratándose de Pe</w:t>
      </w:r>
      <w:r>
        <w:rPr>
          <w:sz w:val="24"/>
          <w:szCs w:val="24"/>
          <w:lang w:val="es-ES" w:eastAsia="es-ES"/>
        </w:rPr>
        <w:t xml:space="preserve">rmisos Precarios de Operación del Servicio Público </w:t>
      </w:r>
      <w:r>
        <w:rPr>
          <w:i/>
          <w:iCs/>
          <w:sz w:val="24"/>
          <w:szCs w:val="24"/>
          <w:lang w:val="es-ES" w:eastAsia="es-ES"/>
        </w:rPr>
        <w:t xml:space="preserve">(artículo 154 de la LGAP). </w:t>
      </w:r>
      <w:r>
        <w:rPr>
          <w:sz w:val="24"/>
          <w:szCs w:val="24"/>
          <w:lang w:val="es-ES" w:eastAsia="es-ES"/>
        </w:rPr>
        <w:t>Además de que el Acto que Otorga el Permiso NO SE REVOCÓ, solo se "Modificó Conducentemente".</w:t>
      </w:r>
    </w:p>
    <w:p w:rsidR="00000000" w:rsidRDefault="000C585D">
      <w:pPr>
        <w:kinsoku w:val="0"/>
        <w:overflowPunct w:val="0"/>
        <w:autoSpaceDE/>
        <w:autoSpaceDN/>
        <w:adjustRightInd/>
        <w:spacing w:before="278" w:line="285" w:lineRule="exact"/>
        <w:ind w:right="72"/>
        <w:jc w:val="both"/>
        <w:textAlignment w:val="baseline"/>
        <w:rPr>
          <w:b/>
          <w:bCs/>
          <w:spacing w:val="-16"/>
          <w:sz w:val="24"/>
          <w:szCs w:val="24"/>
          <w:lang w:val="es-ES" w:eastAsia="es-ES"/>
        </w:rPr>
      </w:pPr>
      <w:r>
        <w:rPr>
          <w:spacing w:val="-16"/>
          <w:sz w:val="24"/>
          <w:szCs w:val="24"/>
          <w:lang w:val="es-ES" w:eastAsia="es-ES"/>
        </w:rPr>
        <w:t xml:space="preserve">Así las cosas, </w:t>
      </w:r>
      <w:r>
        <w:rPr>
          <w:b/>
          <w:bCs/>
          <w:spacing w:val="-16"/>
          <w:sz w:val="24"/>
          <w:szCs w:val="24"/>
          <w:lang w:val="es-ES" w:eastAsia="es-ES"/>
        </w:rPr>
        <w:t>CUANDO MENOS EN LA ESPECIE, NO SE ESTIMA QUE HAYA UNA REAL AFECTACIÓN</w:t>
      </w:r>
      <w:r>
        <w:rPr>
          <w:b/>
          <w:bCs/>
          <w:spacing w:val="-16"/>
          <w:sz w:val="24"/>
          <w:szCs w:val="24"/>
          <w:lang w:val="es-ES" w:eastAsia="es-ES"/>
        </w:rPr>
        <w:t xml:space="preserve"> A NINGÚN DERECHO SUBJETIVO y/o INTERÉS LEGÍTIMO DEL ACCIONANTE, LO CUAL NOS LLEVA A DETERMINAR QUE EL RECURSO DE RITO ES IMPROCEDENTE POR FALTO DE LEGITIMACIÓN DEBIDA, TODA VEZ QUE NO SE PRESENTA UNA REAL AFECTACIÓN CONTRA EL ACCIONANTE.</w:t>
      </w:r>
    </w:p>
    <w:p w:rsidR="00000000" w:rsidRDefault="000C585D">
      <w:pPr>
        <w:kinsoku w:val="0"/>
        <w:overflowPunct w:val="0"/>
        <w:autoSpaceDE/>
        <w:autoSpaceDN/>
        <w:adjustRightInd/>
        <w:spacing w:before="294" w:line="284" w:lineRule="exact"/>
        <w:ind w:right="72"/>
        <w:jc w:val="both"/>
        <w:textAlignment w:val="baseline"/>
        <w:rPr>
          <w:spacing w:val="4"/>
          <w:sz w:val="24"/>
          <w:szCs w:val="24"/>
          <w:lang w:val="es-ES" w:eastAsia="es-ES"/>
        </w:rPr>
      </w:pPr>
      <w:r>
        <w:rPr>
          <w:spacing w:val="4"/>
          <w:sz w:val="24"/>
          <w:szCs w:val="24"/>
          <w:lang w:val="es-ES" w:eastAsia="es-ES"/>
        </w:rPr>
        <w:t>Y como bien lo ap</w:t>
      </w:r>
      <w:r>
        <w:rPr>
          <w:spacing w:val="4"/>
          <w:sz w:val="24"/>
          <w:szCs w:val="24"/>
          <w:lang w:val="es-ES" w:eastAsia="es-ES"/>
        </w:rPr>
        <w:t xml:space="preserve">unta el mismo Accionante en su Libelo Recursivo </w:t>
      </w:r>
      <w:r>
        <w:rPr>
          <w:i/>
          <w:iCs/>
          <w:spacing w:val="4"/>
          <w:sz w:val="24"/>
          <w:szCs w:val="24"/>
          <w:lang w:val="es-ES" w:eastAsia="es-ES"/>
        </w:rPr>
        <w:t xml:space="preserve">(pagina 28 y otras), </w:t>
      </w:r>
      <w:r>
        <w:rPr>
          <w:spacing w:val="4"/>
          <w:sz w:val="24"/>
          <w:szCs w:val="24"/>
          <w:lang w:val="es-ES" w:eastAsia="es-ES"/>
        </w:rPr>
        <w:t>el Fondo del Asunto en lo relativo a la Comunidad de Mal país como parte de la Ruta No. 603-A, se discute en su Impugnación contra el Artículo 3.1 de la Sesión Ordinaria No. 06-2013 de la</w:t>
      </w:r>
      <w:r>
        <w:rPr>
          <w:spacing w:val="4"/>
          <w:sz w:val="24"/>
          <w:szCs w:val="24"/>
          <w:lang w:val="es-ES" w:eastAsia="es-ES"/>
        </w:rPr>
        <w:t xml:space="preserve"> Junta Directiva del Consejo de Transporte Público, de fecha 23 de Enero del 2013. Caso que no ha sido elevado ante este Tribunal y en torno al cual no nos es dable emitir criterio por el momento.</w:t>
      </w:r>
    </w:p>
    <w:p w:rsidR="00000000" w:rsidRDefault="000C585D">
      <w:pPr>
        <w:kinsoku w:val="0"/>
        <w:overflowPunct w:val="0"/>
        <w:autoSpaceDE/>
        <w:autoSpaceDN/>
        <w:adjustRightInd/>
        <w:spacing w:before="295" w:line="284" w:lineRule="exact"/>
        <w:ind w:right="72"/>
        <w:jc w:val="both"/>
        <w:textAlignment w:val="baseline"/>
        <w:rPr>
          <w:spacing w:val="7"/>
          <w:sz w:val="24"/>
          <w:szCs w:val="24"/>
          <w:lang w:val="es-ES" w:eastAsia="es-ES"/>
        </w:rPr>
      </w:pPr>
      <w:r>
        <w:rPr>
          <w:spacing w:val="7"/>
          <w:sz w:val="24"/>
          <w:szCs w:val="24"/>
          <w:lang w:val="es-ES" w:eastAsia="es-ES"/>
        </w:rPr>
        <w:t>Unido y ligado a lo anterior, como ya ha hecho ver el Conse</w:t>
      </w:r>
      <w:r>
        <w:rPr>
          <w:spacing w:val="7"/>
          <w:sz w:val="24"/>
          <w:szCs w:val="24"/>
          <w:lang w:val="es-ES" w:eastAsia="es-ES"/>
        </w:rPr>
        <w:t>jo de Transporte Público, lo que se impugna es un Acuerdo por el cual se Resuelve un Recurso Administrativo precedente y en cuyo procedimiento de trámite se dio Oportunidad de Defensa y Debido Proceso al hoy Accionante, sin que éste la ejerciera. Sobre cas</w:t>
      </w:r>
      <w:r>
        <w:rPr>
          <w:spacing w:val="7"/>
          <w:sz w:val="24"/>
          <w:szCs w:val="24"/>
          <w:lang w:val="es-ES" w:eastAsia="es-ES"/>
        </w:rPr>
        <w:t>os como el referido, este Tribunal ya ha dicho:</w:t>
      </w:r>
    </w:p>
    <w:p w:rsidR="00000000" w:rsidRDefault="000C585D">
      <w:pPr>
        <w:kinsoku w:val="0"/>
        <w:overflowPunct w:val="0"/>
        <w:autoSpaceDE/>
        <w:autoSpaceDN/>
        <w:adjustRightInd/>
        <w:spacing w:before="301" w:line="284" w:lineRule="exact"/>
        <w:ind w:left="576" w:right="648"/>
        <w:jc w:val="both"/>
        <w:textAlignment w:val="baseline"/>
        <w:rPr>
          <w:spacing w:val="3"/>
          <w:sz w:val="24"/>
          <w:szCs w:val="24"/>
          <w:lang w:val="es-ES" w:eastAsia="es-ES"/>
        </w:rPr>
      </w:pPr>
      <w:r>
        <w:rPr>
          <w:spacing w:val="3"/>
          <w:sz w:val="24"/>
          <w:szCs w:val="24"/>
          <w:lang w:val="es-ES" w:eastAsia="es-ES"/>
        </w:rPr>
        <w:t>..."En la especie se conoce de un Recurso de Revisión contra un Acuerdo de la Junta Directiva del Consejo de Transporte Público por el cual se Rechaza un Recurso de Revocatoria interpuesto por el Señor A.M.T.</w:t>
      </w:r>
      <w:r>
        <w:rPr>
          <w:spacing w:val="3"/>
          <w:sz w:val="24"/>
          <w:szCs w:val="24"/>
          <w:lang w:val="es-ES" w:eastAsia="es-ES"/>
        </w:rPr>
        <w:t xml:space="preserve"> contra el Artículo No. 2.1 de la Sesión Ordinaria No. 16-2013 de la Junta Directiva del Consejo de Transporte Público. Recurso que deviene en Manifiestamente Improcedente, por las dos razones que se exponen de seguido:</w:t>
      </w:r>
    </w:p>
    <w:p w:rsidR="00000000" w:rsidRDefault="000C585D">
      <w:pPr>
        <w:tabs>
          <w:tab w:val="left" w:pos="1440"/>
        </w:tabs>
        <w:kinsoku w:val="0"/>
        <w:overflowPunct w:val="0"/>
        <w:autoSpaceDE/>
        <w:autoSpaceDN/>
        <w:adjustRightInd/>
        <w:spacing w:before="310" w:after="842" w:line="284" w:lineRule="exact"/>
        <w:ind w:left="576" w:right="576"/>
        <w:jc w:val="both"/>
        <w:textAlignment w:val="baseline"/>
        <w:rPr>
          <w:spacing w:val="7"/>
          <w:sz w:val="24"/>
          <w:szCs w:val="24"/>
          <w:lang w:val="es-ES" w:eastAsia="es-ES"/>
        </w:rPr>
      </w:pPr>
      <w:r>
        <w:rPr>
          <w:b/>
          <w:bCs/>
          <w:spacing w:val="7"/>
          <w:sz w:val="24"/>
          <w:szCs w:val="24"/>
          <w:lang w:val="es-ES" w:eastAsia="es-ES"/>
        </w:rPr>
        <w:t>1.-</w:t>
      </w:r>
      <w:r>
        <w:rPr>
          <w:b/>
          <w:bCs/>
          <w:spacing w:val="7"/>
          <w:sz w:val="24"/>
          <w:szCs w:val="24"/>
          <w:lang w:val="es-ES" w:eastAsia="es-ES"/>
        </w:rPr>
        <w:tab/>
      </w:r>
      <w:r>
        <w:rPr>
          <w:spacing w:val="7"/>
          <w:sz w:val="24"/>
          <w:szCs w:val="24"/>
          <w:lang w:val="es-ES" w:eastAsia="es-ES"/>
        </w:rPr>
        <w:t xml:space="preserve">Primeramente, se trataría de la Impugnación Improcedente de un Acto por el cual </w:t>
      </w:r>
      <w:r>
        <w:rPr>
          <w:i/>
          <w:iCs/>
          <w:spacing w:val="7"/>
          <w:sz w:val="24"/>
          <w:szCs w:val="24"/>
          <w:lang w:val="es-ES" w:eastAsia="es-ES"/>
        </w:rPr>
        <w:t xml:space="preserve">-a su vez- </w:t>
      </w:r>
      <w:r>
        <w:rPr>
          <w:spacing w:val="7"/>
          <w:sz w:val="24"/>
          <w:szCs w:val="24"/>
          <w:lang w:val="es-ES" w:eastAsia="es-ES"/>
        </w:rPr>
        <w:t>se Rechaza un Recurso Precedente. Es decir, se trataría de la Impugnación de un Acto que resuelve un Recurso (Recurso sobre recurso). Lo cual no es procedente y de p</w:t>
      </w:r>
      <w:r>
        <w:rPr>
          <w:spacing w:val="7"/>
          <w:sz w:val="24"/>
          <w:szCs w:val="24"/>
          <w:lang w:val="es-ES" w:eastAsia="es-ES"/>
        </w:rPr>
        <w:t>rohijarse importaría una cadena interminable de instancias e impugnaciones.</w:t>
      </w:r>
    </w:p>
    <w:p w:rsidR="00000000" w:rsidRDefault="000C585D">
      <w:pPr>
        <w:widowControl/>
        <w:rPr>
          <w:sz w:val="24"/>
          <w:szCs w:val="24"/>
        </w:rPr>
        <w:sectPr w:rsidR="00000000">
          <w:pgSz w:w="12134" w:h="15840"/>
          <w:pgMar w:top="1400" w:right="1521" w:bottom="120" w:left="1613" w:header="720" w:footer="720" w:gutter="0"/>
          <w:cols w:space="720"/>
          <w:noEndnote/>
        </w:sectPr>
      </w:pPr>
    </w:p>
    <w:p w:rsidR="00000000" w:rsidRDefault="000C585D">
      <w:pPr>
        <w:widowControl/>
        <w:rPr>
          <w:sz w:val="24"/>
          <w:szCs w:val="24"/>
        </w:rPr>
        <w:sectPr w:rsidR="00000000">
          <w:type w:val="continuous"/>
          <w:pgSz w:w="12134" w:h="15840"/>
          <w:pgMar w:top="1400" w:right="1614" w:bottom="120" w:left="7920" w:header="720" w:footer="720" w:gutter="0"/>
          <w:cols w:space="720"/>
          <w:noEndnote/>
        </w:sectPr>
      </w:pPr>
    </w:p>
    <w:p w:rsidR="00000000" w:rsidRDefault="000C585D">
      <w:pPr>
        <w:kinsoku w:val="0"/>
        <w:overflowPunct w:val="0"/>
        <w:autoSpaceDE/>
        <w:autoSpaceDN/>
        <w:adjustRightInd/>
        <w:spacing w:line="285" w:lineRule="exact"/>
        <w:jc w:val="both"/>
        <w:textAlignment w:val="baseline"/>
        <w:rPr>
          <w:sz w:val="24"/>
          <w:szCs w:val="24"/>
          <w:u w:val="single"/>
          <w:lang w:val="es-ES" w:eastAsia="es-ES"/>
        </w:rPr>
      </w:pPr>
      <w:r>
        <w:rPr>
          <w:sz w:val="24"/>
          <w:szCs w:val="24"/>
          <w:lang w:val="es-ES" w:eastAsia="es-ES"/>
        </w:rPr>
        <w:lastRenderedPageBreak/>
        <w:t>Evidentemente se trata de la Impugnación de un Acto Interlocutorio, de Mero Trá</w:t>
      </w:r>
      <w:r>
        <w:rPr>
          <w:sz w:val="24"/>
          <w:szCs w:val="24"/>
          <w:lang w:val="es-ES" w:eastAsia="es-ES"/>
        </w:rPr>
        <w:t xml:space="preserve">mite, por el cual se Resuelven los Recursos y Acciones de Primera Instancia, el cual </w:t>
      </w:r>
      <w:r>
        <w:rPr>
          <w:i/>
          <w:iCs/>
          <w:sz w:val="24"/>
          <w:szCs w:val="24"/>
          <w:lang w:val="es-ES" w:eastAsia="es-ES"/>
        </w:rPr>
        <w:t xml:space="preserve">-en sí mismo- </w:t>
      </w:r>
      <w:r>
        <w:rPr>
          <w:sz w:val="24"/>
          <w:szCs w:val="24"/>
          <w:u w:val="single"/>
          <w:lang w:val="es-ES" w:eastAsia="es-ES"/>
        </w:rPr>
        <w:t>NO ES RECURRIBLE.</w:t>
      </w:r>
    </w:p>
    <w:p w:rsidR="00000000" w:rsidRDefault="000C585D">
      <w:pPr>
        <w:kinsoku w:val="0"/>
        <w:overflowPunct w:val="0"/>
        <w:autoSpaceDE/>
        <w:autoSpaceDN/>
        <w:adjustRightInd/>
        <w:spacing w:before="287" w:line="287" w:lineRule="exact"/>
        <w:jc w:val="both"/>
        <w:textAlignment w:val="baseline"/>
        <w:rPr>
          <w:spacing w:val="9"/>
          <w:sz w:val="24"/>
          <w:szCs w:val="24"/>
          <w:lang w:val="es-ES" w:eastAsia="es-ES"/>
        </w:rPr>
      </w:pPr>
      <w:r>
        <w:rPr>
          <w:spacing w:val="9"/>
          <w:sz w:val="24"/>
          <w:szCs w:val="24"/>
          <w:lang w:val="es-ES" w:eastAsia="es-ES"/>
        </w:rPr>
        <w:t xml:space="preserve">Aplicable al Caso, se tiene que mediante Resolución No. TAT-2337-14 de las 10:15 horas del 27 de Agosto del 2014, este Tribunal claramente </w:t>
      </w:r>
      <w:r>
        <w:rPr>
          <w:spacing w:val="9"/>
          <w:sz w:val="24"/>
          <w:szCs w:val="24"/>
          <w:lang w:val="es-ES" w:eastAsia="es-ES"/>
        </w:rPr>
        <w:t>determinó:</w:t>
      </w:r>
    </w:p>
    <w:p w:rsidR="00000000" w:rsidRDefault="000C585D">
      <w:pPr>
        <w:kinsoku w:val="0"/>
        <w:overflowPunct w:val="0"/>
        <w:autoSpaceDE/>
        <w:autoSpaceDN/>
        <w:adjustRightInd/>
        <w:spacing w:before="279" w:line="287" w:lineRule="exact"/>
        <w:jc w:val="both"/>
        <w:textAlignment w:val="baseline"/>
        <w:rPr>
          <w:sz w:val="24"/>
          <w:szCs w:val="24"/>
          <w:lang w:val="es-ES" w:eastAsia="es-ES"/>
        </w:rPr>
      </w:pPr>
      <w:r>
        <w:rPr>
          <w:sz w:val="24"/>
          <w:szCs w:val="24"/>
          <w:lang w:val="es-ES" w:eastAsia="es-ES"/>
        </w:rPr>
        <w:t>..."La impugnación presentada por la Empresa aquí recurrente contra el Artículo No. 7.19 de la Sesión Ordinaria No. 19-2013 del 13 de Mayo del 2013, adoptado por la Junta Directiva del Consejo de Transporte Público, debe rechazarse por improcede</w:t>
      </w:r>
      <w:r>
        <w:rPr>
          <w:sz w:val="24"/>
          <w:szCs w:val="24"/>
          <w:lang w:val="es-ES" w:eastAsia="es-ES"/>
        </w:rPr>
        <w:t>nte según lo que a continuación se dirá.</w:t>
      </w:r>
    </w:p>
    <w:p w:rsidR="00000000" w:rsidRDefault="000C585D">
      <w:pPr>
        <w:kinsoku w:val="0"/>
        <w:overflowPunct w:val="0"/>
        <w:autoSpaceDE/>
        <w:autoSpaceDN/>
        <w:adjustRightInd/>
        <w:spacing w:before="116" w:line="287" w:lineRule="exact"/>
        <w:jc w:val="both"/>
        <w:textAlignment w:val="baseline"/>
        <w:rPr>
          <w:spacing w:val="4"/>
          <w:sz w:val="24"/>
          <w:szCs w:val="24"/>
          <w:lang w:val="es-ES" w:eastAsia="es-ES"/>
        </w:rPr>
      </w:pPr>
      <w:r>
        <w:rPr>
          <w:spacing w:val="4"/>
          <w:sz w:val="24"/>
          <w:szCs w:val="24"/>
          <w:lang w:val="es-ES" w:eastAsia="es-ES"/>
        </w:rPr>
        <w:t>Es manifiestamente improcedente la apelación presentada toda vez que pretende cuestionar un acto administrativo mediante el cual se resuelve precisamente un Recurso de Revocatoria con Apelación en subsidio presentad</w:t>
      </w:r>
      <w:r>
        <w:rPr>
          <w:spacing w:val="4"/>
          <w:sz w:val="24"/>
          <w:szCs w:val="24"/>
          <w:lang w:val="es-ES" w:eastAsia="es-ES"/>
        </w:rPr>
        <w:t>o contra un Acuerdo de la Junta Directiva del Consejo de Transporte Público, en el que se ordena la elevación de la Apelación meritoria a este Órgano Colegiado.</w:t>
      </w:r>
    </w:p>
    <w:p w:rsidR="00000000" w:rsidRDefault="000C585D">
      <w:pPr>
        <w:kinsoku w:val="0"/>
        <w:overflowPunct w:val="0"/>
        <w:autoSpaceDE/>
        <w:autoSpaceDN/>
        <w:adjustRightInd/>
        <w:spacing w:before="119" w:line="287" w:lineRule="exact"/>
        <w:jc w:val="both"/>
        <w:textAlignment w:val="baseline"/>
        <w:rPr>
          <w:spacing w:val="8"/>
          <w:sz w:val="24"/>
          <w:szCs w:val="24"/>
          <w:lang w:val="es-ES" w:eastAsia="es-ES"/>
        </w:rPr>
      </w:pPr>
      <w:r>
        <w:rPr>
          <w:spacing w:val="8"/>
          <w:sz w:val="24"/>
          <w:szCs w:val="24"/>
          <w:lang w:val="es-ES" w:eastAsia="es-ES"/>
        </w:rPr>
        <w:t>Debe señalarse que el ejercicio del régimen de impugnación de los actos administrativos que res</w:t>
      </w:r>
      <w:r>
        <w:rPr>
          <w:spacing w:val="8"/>
          <w:sz w:val="24"/>
          <w:szCs w:val="24"/>
          <w:lang w:val="es-ES" w:eastAsia="es-ES"/>
        </w:rPr>
        <w:t xml:space="preserve">ulten revisables, conlleva la preclusión de esa etapa procesal, de forma tal que al resolver en su oportunidad la Junta Directiva del Consejo de Transporte Público en primera instancia el recurso presentado, ello conduce obligatoriamente a la habilitación </w:t>
      </w:r>
      <w:r>
        <w:rPr>
          <w:spacing w:val="8"/>
          <w:sz w:val="24"/>
          <w:szCs w:val="24"/>
          <w:lang w:val="es-ES" w:eastAsia="es-ES"/>
        </w:rPr>
        <w:t>del órgano que conoce en alzada, sea, este Tribunal, cuya resolución agota la vía administrativa.</w:t>
      </w:r>
    </w:p>
    <w:p w:rsidR="00000000" w:rsidRDefault="000C585D">
      <w:pPr>
        <w:kinsoku w:val="0"/>
        <w:overflowPunct w:val="0"/>
        <w:autoSpaceDE/>
        <w:autoSpaceDN/>
        <w:adjustRightInd/>
        <w:spacing w:before="117" w:line="288" w:lineRule="exact"/>
        <w:jc w:val="both"/>
        <w:textAlignment w:val="baseline"/>
        <w:rPr>
          <w:i/>
          <w:iCs/>
          <w:sz w:val="24"/>
          <w:szCs w:val="24"/>
          <w:lang w:val="es-ES" w:eastAsia="es-ES"/>
        </w:rPr>
      </w:pPr>
      <w:r>
        <w:rPr>
          <w:sz w:val="24"/>
          <w:szCs w:val="24"/>
          <w:lang w:val="es-ES" w:eastAsia="es-ES"/>
        </w:rPr>
        <w:t xml:space="preserve">En cuanto al principio de preclusión, la doctrina señala: </w:t>
      </w:r>
      <w:r>
        <w:rPr>
          <w:i/>
          <w:iCs/>
          <w:sz w:val="24"/>
          <w:szCs w:val="24"/>
          <w:lang w:val="es-ES" w:eastAsia="es-ES"/>
        </w:rPr>
        <w:t>"Está representado por el hecho</w:t>
      </w:r>
      <w:r>
        <w:rPr>
          <w:i/>
          <w:iCs/>
          <w:sz w:val="24"/>
          <w:szCs w:val="24"/>
          <w:lang w:val="es-ES" w:eastAsia="es-ES"/>
        </w:rPr>
        <w:t xml:space="preserve"> de que las diversas etapas del proceso se desarrollan en forma sucesiva, mediante la clausura definitiva de cada una de ellas, impidiéndose el regreso a etapas y momentos procesales ya extinguidos y consumados. La preclusión es la pérdida, extinción o con</w:t>
      </w:r>
      <w:r>
        <w:rPr>
          <w:i/>
          <w:iCs/>
          <w:sz w:val="24"/>
          <w:szCs w:val="24"/>
          <w:lang w:val="es-ES" w:eastAsia="es-ES"/>
        </w:rPr>
        <w:t>sumación de una facultad procesal." (Pacheco, Máximo, Introducción al Derecho, Editorial Jurídica de Chile, Santiago, 1976, p. 263)</w:t>
      </w:r>
    </w:p>
    <w:p w:rsidR="00000000" w:rsidRDefault="000C585D">
      <w:pPr>
        <w:kinsoku w:val="0"/>
        <w:overflowPunct w:val="0"/>
        <w:autoSpaceDE/>
        <w:autoSpaceDN/>
        <w:adjustRightInd/>
        <w:spacing w:before="101" w:line="287" w:lineRule="exact"/>
        <w:jc w:val="both"/>
        <w:textAlignment w:val="baseline"/>
        <w:rPr>
          <w:spacing w:val="9"/>
          <w:sz w:val="24"/>
          <w:szCs w:val="24"/>
          <w:lang w:val="es-ES" w:eastAsia="es-ES"/>
        </w:rPr>
      </w:pPr>
      <w:r>
        <w:rPr>
          <w:spacing w:val="9"/>
          <w:sz w:val="24"/>
          <w:szCs w:val="24"/>
          <w:lang w:val="es-ES" w:eastAsia="es-ES"/>
        </w:rPr>
        <w:t xml:space="preserve">Así, ante la resolución del </w:t>
      </w:r>
      <w:r>
        <w:rPr>
          <w:i/>
          <w:iCs/>
          <w:spacing w:val="9"/>
          <w:sz w:val="24"/>
          <w:szCs w:val="24"/>
          <w:lang w:val="es-ES" w:eastAsia="es-ES"/>
        </w:rPr>
        <w:t xml:space="preserve">a quo </w:t>
      </w:r>
      <w:r>
        <w:rPr>
          <w:spacing w:val="9"/>
          <w:sz w:val="24"/>
          <w:szCs w:val="24"/>
          <w:lang w:val="es-ES" w:eastAsia="es-ES"/>
        </w:rPr>
        <w:t>corresponde el apersonamiento del recurrente ante la instancia de alzada, dándole la posib</w:t>
      </w:r>
      <w:r>
        <w:rPr>
          <w:spacing w:val="9"/>
          <w:sz w:val="24"/>
          <w:szCs w:val="24"/>
          <w:lang w:val="es-ES" w:eastAsia="es-ES"/>
        </w:rPr>
        <w:t>ilidad de referirse a los argumentos sostenidos por la Administración, como fundamento de la resolución adoptada pero de ninguna manera resulta procedente la impugnación de dicho acto, por cuanto deviene en inimpugnable por su naturaleza, pues lo contrario</w:t>
      </w:r>
      <w:r>
        <w:rPr>
          <w:spacing w:val="9"/>
          <w:sz w:val="24"/>
          <w:szCs w:val="24"/>
          <w:lang w:val="es-ES" w:eastAsia="es-ES"/>
        </w:rPr>
        <w:t xml:space="preserve"> dará lugar a un trámite inmerso en un círculo vicioso sin fin."...</w:t>
      </w:r>
    </w:p>
    <w:p w:rsidR="00000000" w:rsidRDefault="000C585D">
      <w:pPr>
        <w:kinsoku w:val="0"/>
        <w:overflowPunct w:val="0"/>
        <w:autoSpaceDE/>
        <w:autoSpaceDN/>
        <w:adjustRightInd/>
        <w:spacing w:before="133" w:after="812" w:line="280" w:lineRule="exact"/>
        <w:jc w:val="both"/>
        <w:textAlignment w:val="baseline"/>
        <w:rPr>
          <w:sz w:val="24"/>
          <w:szCs w:val="24"/>
          <w:lang w:val="es-ES" w:eastAsia="es-ES"/>
        </w:rPr>
      </w:pPr>
      <w:r>
        <w:rPr>
          <w:sz w:val="24"/>
          <w:szCs w:val="24"/>
          <w:lang w:val="es-ES" w:eastAsia="es-ES"/>
        </w:rPr>
        <w:t>Aplicando plenamente lo anterior para el caso de rito." (RESOLUCIÓN No. TAT-2417-2014)</w:t>
      </w:r>
    </w:p>
    <w:p w:rsidR="00000000" w:rsidRDefault="000C585D">
      <w:pPr>
        <w:widowControl/>
        <w:rPr>
          <w:sz w:val="24"/>
          <w:szCs w:val="24"/>
        </w:rPr>
        <w:sectPr w:rsidR="00000000">
          <w:pgSz w:w="12134" w:h="15840"/>
          <w:pgMar w:top="1400" w:right="2167" w:bottom="100" w:left="2227" w:header="720" w:footer="720" w:gutter="0"/>
          <w:cols w:space="720"/>
          <w:noEndnote/>
        </w:sectPr>
      </w:pPr>
    </w:p>
    <w:p w:rsidR="00000000" w:rsidRDefault="000C585D">
      <w:pPr>
        <w:widowControl/>
        <w:rPr>
          <w:sz w:val="24"/>
          <w:szCs w:val="24"/>
        </w:rPr>
        <w:sectPr w:rsidR="00000000">
          <w:type w:val="continuous"/>
          <w:pgSz w:w="12134" w:h="15840"/>
          <w:pgMar w:top="1400" w:right="1140" w:bottom="100" w:left="7954" w:header="720" w:footer="720" w:gutter="0"/>
          <w:cols w:space="720"/>
          <w:noEndnote/>
        </w:sectPr>
      </w:pPr>
    </w:p>
    <w:p w:rsidR="00000000" w:rsidRDefault="000C585D">
      <w:pPr>
        <w:kinsoku w:val="0"/>
        <w:overflowPunct w:val="0"/>
        <w:autoSpaceDE/>
        <w:autoSpaceDN/>
        <w:adjustRightInd/>
        <w:spacing w:line="264" w:lineRule="exact"/>
        <w:textAlignment w:val="baseline"/>
        <w:rPr>
          <w:b/>
          <w:bCs/>
          <w:spacing w:val="-13"/>
          <w:sz w:val="24"/>
          <w:szCs w:val="24"/>
          <w:lang w:val="es-ES" w:eastAsia="es-ES"/>
        </w:rPr>
      </w:pPr>
      <w:r>
        <w:rPr>
          <w:b/>
          <w:bCs/>
          <w:spacing w:val="-13"/>
          <w:sz w:val="24"/>
          <w:szCs w:val="24"/>
          <w:lang w:val="es-ES" w:eastAsia="es-ES"/>
        </w:rPr>
        <w:lastRenderedPageBreak/>
        <w:t>NULIDAD:</w:t>
      </w:r>
    </w:p>
    <w:p w:rsidR="00000000" w:rsidRDefault="000C585D">
      <w:pPr>
        <w:kinsoku w:val="0"/>
        <w:overflowPunct w:val="0"/>
        <w:autoSpaceDE/>
        <w:autoSpaceDN/>
        <w:adjustRightInd/>
        <w:spacing w:before="134" w:line="286" w:lineRule="exact"/>
        <w:ind w:right="504"/>
        <w:jc w:val="both"/>
        <w:textAlignment w:val="baseline"/>
        <w:rPr>
          <w:spacing w:val="8"/>
          <w:sz w:val="24"/>
          <w:szCs w:val="24"/>
          <w:lang w:val="es-ES" w:eastAsia="es-ES"/>
        </w:rPr>
      </w:pPr>
      <w:r>
        <w:rPr>
          <w:spacing w:val="8"/>
          <w:sz w:val="24"/>
          <w:szCs w:val="24"/>
          <w:lang w:val="es-ES" w:eastAsia="es-ES"/>
        </w:rPr>
        <w:t>Aunado a lo precedente y e</w:t>
      </w:r>
      <w:r>
        <w:rPr>
          <w:spacing w:val="8"/>
          <w:sz w:val="24"/>
          <w:szCs w:val="24"/>
          <w:lang w:val="es-ES" w:eastAsia="es-ES"/>
        </w:rPr>
        <w:t>n mérito de todo ello y del expediente del Caso en particular, no estima este Tribunal como Procedentes ni el Recurso de Apelación conocido, ni la Acción de Nulidad concomitante al mismo. No visualizándose o considerándose la existencia de algún Vicio o Fa</w:t>
      </w:r>
      <w:r>
        <w:rPr>
          <w:spacing w:val="8"/>
          <w:sz w:val="24"/>
          <w:szCs w:val="24"/>
          <w:lang w:val="es-ES" w:eastAsia="es-ES"/>
        </w:rPr>
        <w:t>lencia en cuanto a alguno de los Elementos Esenciales Objetivos, Subjetivos y/o Formales que pueda determinar un Vicio Nugatorio en cuanto a lo actuado en el Caso de marras; así como tampoco se determina alguna Infracción a los Derechos Fundamentales de Ju</w:t>
      </w:r>
      <w:r>
        <w:rPr>
          <w:spacing w:val="8"/>
          <w:sz w:val="24"/>
          <w:szCs w:val="24"/>
          <w:lang w:val="es-ES" w:eastAsia="es-ES"/>
        </w:rPr>
        <w:t>sticia, Debido Proceso y/o Defensa. Por lo que se determina que No Resultan Procedentes las Acciones que nos han ocupado.</w:t>
      </w:r>
    </w:p>
    <w:p w:rsidR="00000000" w:rsidRDefault="000C585D">
      <w:pPr>
        <w:kinsoku w:val="0"/>
        <w:overflowPunct w:val="0"/>
        <w:autoSpaceDE/>
        <w:autoSpaceDN/>
        <w:adjustRightInd/>
        <w:spacing w:before="293" w:line="286" w:lineRule="exact"/>
        <w:ind w:right="504"/>
        <w:jc w:val="both"/>
        <w:textAlignment w:val="baseline"/>
        <w:rPr>
          <w:sz w:val="24"/>
          <w:szCs w:val="24"/>
          <w:lang w:val="es-ES" w:eastAsia="es-ES"/>
        </w:rPr>
      </w:pPr>
      <w:r>
        <w:rPr>
          <w:sz w:val="24"/>
          <w:szCs w:val="24"/>
          <w:lang w:val="es-ES" w:eastAsia="es-ES"/>
        </w:rPr>
        <w:t>Siendo en mérito de todo lo antes referido que se determina como Improcedentes las Acciones Recursivas que nos ocupan en este caso. De</w:t>
      </w:r>
      <w:r>
        <w:rPr>
          <w:sz w:val="24"/>
          <w:szCs w:val="24"/>
          <w:lang w:val="es-ES" w:eastAsia="es-ES"/>
        </w:rPr>
        <w:t>biendo las mismas de ser Rechazas en todos sus extremos.</w:t>
      </w:r>
    </w:p>
    <w:p w:rsidR="00000000" w:rsidRDefault="000C585D">
      <w:pPr>
        <w:kinsoku w:val="0"/>
        <w:overflowPunct w:val="0"/>
        <w:autoSpaceDE/>
        <w:autoSpaceDN/>
        <w:adjustRightInd/>
        <w:spacing w:before="295" w:line="277" w:lineRule="exact"/>
        <w:jc w:val="center"/>
        <w:textAlignment w:val="baseline"/>
        <w:rPr>
          <w:b/>
          <w:bCs/>
          <w:i/>
          <w:iCs/>
          <w:spacing w:val="6"/>
          <w:sz w:val="24"/>
          <w:szCs w:val="24"/>
          <w:lang w:val="es-ES" w:eastAsia="es-ES"/>
        </w:rPr>
      </w:pPr>
      <w:r>
        <w:rPr>
          <w:b/>
          <w:bCs/>
          <w:i/>
          <w:iCs/>
          <w:spacing w:val="6"/>
          <w:sz w:val="24"/>
          <w:szCs w:val="24"/>
          <w:lang w:val="es-ES" w:eastAsia="es-ES"/>
        </w:rPr>
        <w:t>Por Tanto</w:t>
      </w:r>
    </w:p>
    <w:p w:rsidR="00000000" w:rsidRDefault="000C585D">
      <w:pPr>
        <w:tabs>
          <w:tab w:val="left" w:pos="720"/>
        </w:tabs>
        <w:kinsoku w:val="0"/>
        <w:overflowPunct w:val="0"/>
        <w:autoSpaceDE/>
        <w:autoSpaceDN/>
        <w:adjustRightInd/>
        <w:spacing w:before="283" w:line="286" w:lineRule="exact"/>
        <w:ind w:right="504"/>
        <w:jc w:val="both"/>
        <w:textAlignment w:val="baseline"/>
        <w:rPr>
          <w:sz w:val="24"/>
          <w:szCs w:val="24"/>
          <w:lang w:val="es-ES" w:eastAsia="es-ES"/>
        </w:rPr>
      </w:pPr>
      <w:r w:rsidRPr="000C585D">
        <w:rPr>
          <w:b/>
          <w:sz w:val="24"/>
          <w:szCs w:val="24"/>
          <w:lang w:val="es-ES" w:eastAsia="es-ES"/>
        </w:rPr>
        <w:t>I</w:t>
      </w:r>
      <w:r w:rsidRPr="000C585D">
        <w:rPr>
          <w:b/>
          <w:sz w:val="24"/>
          <w:szCs w:val="24"/>
          <w:lang w:val="es-ES" w:eastAsia="es-ES"/>
        </w:rPr>
        <w:t>.</w:t>
      </w:r>
      <w:r>
        <w:rPr>
          <w:sz w:val="24"/>
          <w:szCs w:val="24"/>
          <w:lang w:val="es-ES" w:eastAsia="es-ES"/>
        </w:rPr>
        <w:tab/>
        <w:t xml:space="preserve">Conforme todo lo expuesto, se dispone </w:t>
      </w:r>
      <w:r>
        <w:rPr>
          <w:b/>
          <w:bCs/>
          <w:sz w:val="24"/>
          <w:szCs w:val="24"/>
          <w:u w:val="single"/>
          <w:lang w:val="es-ES" w:eastAsia="es-ES"/>
        </w:rPr>
        <w:t>RECHAZAR</w:t>
      </w:r>
      <w:r>
        <w:rPr>
          <w:sz w:val="24"/>
          <w:szCs w:val="24"/>
          <w:lang w:val="es-ES" w:eastAsia="es-ES"/>
        </w:rPr>
        <w:t xml:space="preserve"> el </w:t>
      </w:r>
      <w:r>
        <w:rPr>
          <w:b/>
          <w:bCs/>
          <w:sz w:val="24"/>
          <w:szCs w:val="24"/>
          <w:lang w:val="es-ES" w:eastAsia="es-ES"/>
        </w:rPr>
        <w:t xml:space="preserve">RECURSO DE APELACIÓN EN SUBSIDIO </w:t>
      </w:r>
      <w:r>
        <w:rPr>
          <w:sz w:val="24"/>
          <w:szCs w:val="24"/>
          <w:lang w:val="es-ES" w:eastAsia="es-ES"/>
        </w:rPr>
        <w:t xml:space="preserve">y la </w:t>
      </w:r>
      <w:r>
        <w:rPr>
          <w:b/>
          <w:bCs/>
          <w:sz w:val="24"/>
          <w:szCs w:val="24"/>
          <w:lang w:val="es-ES" w:eastAsia="es-ES"/>
        </w:rPr>
        <w:t xml:space="preserve">NULIDAD ABSOLUTA CONCOMITANTE </w:t>
      </w:r>
      <w:r>
        <w:rPr>
          <w:sz w:val="24"/>
          <w:szCs w:val="24"/>
          <w:lang w:val="es-ES" w:eastAsia="es-ES"/>
        </w:rPr>
        <w:t xml:space="preserve">presentados por el señor </w:t>
      </w:r>
      <w:r>
        <w:rPr>
          <w:b/>
          <w:bCs/>
          <w:sz w:val="24"/>
          <w:szCs w:val="24"/>
          <w:lang w:val="es-ES" w:eastAsia="es-ES"/>
        </w:rPr>
        <w:t>R.R.R.</w:t>
      </w:r>
      <w:r>
        <w:rPr>
          <w:b/>
          <w:bCs/>
          <w:sz w:val="24"/>
          <w:szCs w:val="24"/>
          <w:lang w:val="es-ES" w:eastAsia="es-ES"/>
        </w:rPr>
        <w:t xml:space="preserve">, </w:t>
      </w:r>
      <w:r>
        <w:rPr>
          <w:sz w:val="24"/>
          <w:szCs w:val="24"/>
          <w:lang w:val="es-ES" w:eastAsia="es-ES"/>
        </w:rPr>
        <w:t xml:space="preserve">de calidades conocidas, portador de la cédula de identidad número 2-427-020, quien actúa en su condición de Representante y Apoderado Generalísimos sin límite de suma de la sociedad de plaza, </w:t>
      </w:r>
      <w:r>
        <w:rPr>
          <w:b/>
          <w:bCs/>
          <w:sz w:val="24"/>
          <w:szCs w:val="24"/>
          <w:lang w:val="es-ES" w:eastAsia="es-ES"/>
        </w:rPr>
        <w:t>T.C.S.A.,</w:t>
      </w:r>
      <w:r>
        <w:rPr>
          <w:b/>
          <w:bCs/>
          <w:sz w:val="24"/>
          <w:szCs w:val="24"/>
          <w:lang w:val="es-ES" w:eastAsia="es-ES"/>
        </w:rPr>
        <w:t xml:space="preserve"> </w:t>
      </w:r>
      <w:r>
        <w:rPr>
          <w:sz w:val="24"/>
          <w:szCs w:val="24"/>
          <w:lang w:val="es-ES" w:eastAsia="es-ES"/>
        </w:rPr>
        <w:t>cédula de persona jurídica número …</w:t>
      </w:r>
      <w:r>
        <w:rPr>
          <w:sz w:val="24"/>
          <w:szCs w:val="24"/>
          <w:lang w:val="es-ES" w:eastAsia="es-ES"/>
        </w:rPr>
        <w:t>, de contra el Artículo 5.7 de la Sesión Ordinaria No. 03-2014 de fecha 21 de Enero del año 2014, de la Junta Directiva del Consejo de Transporte Público.</w:t>
      </w:r>
    </w:p>
    <w:p w:rsidR="00000000" w:rsidRDefault="000C585D">
      <w:pPr>
        <w:numPr>
          <w:ilvl w:val="0"/>
          <w:numId w:val="5"/>
        </w:numPr>
        <w:kinsoku w:val="0"/>
        <w:overflowPunct w:val="0"/>
        <w:autoSpaceDE/>
        <w:autoSpaceDN/>
        <w:adjustRightInd/>
        <w:spacing w:before="286" w:line="286" w:lineRule="exact"/>
        <w:ind w:right="648"/>
        <w:textAlignment w:val="baseline"/>
        <w:rPr>
          <w:sz w:val="24"/>
          <w:szCs w:val="24"/>
          <w:lang w:val="es-ES" w:eastAsia="es-ES"/>
        </w:rPr>
      </w:pPr>
      <w:r>
        <w:rPr>
          <w:sz w:val="24"/>
          <w:szCs w:val="24"/>
          <w:lang w:val="es-ES" w:eastAsia="es-ES"/>
        </w:rPr>
        <w:t>Conforme las determinaciones del numeral 22, inciso c), de la Ley No. 7969,</w:t>
      </w:r>
      <w:r>
        <w:rPr>
          <w:sz w:val="24"/>
          <w:szCs w:val="24"/>
          <w:lang w:val="es-ES" w:eastAsia="es-ES"/>
        </w:rPr>
        <w:t xml:space="preserve"> en lo que corresponde se da por Agotada la Vía Administrativa, toda vez que contra este acto resolutorio no procede recurso alguno.</w:t>
      </w:r>
    </w:p>
    <w:p w:rsidR="00000000" w:rsidRDefault="000C585D">
      <w:pPr>
        <w:numPr>
          <w:ilvl w:val="0"/>
          <w:numId w:val="6"/>
        </w:numPr>
        <w:kinsoku w:val="0"/>
        <w:overflowPunct w:val="0"/>
        <w:autoSpaceDE/>
        <w:autoSpaceDN/>
        <w:adjustRightInd/>
        <w:spacing w:before="20" w:line="561" w:lineRule="exact"/>
        <w:textAlignment w:val="baseline"/>
        <w:rPr>
          <w:b/>
          <w:bCs/>
          <w:sz w:val="24"/>
          <w:szCs w:val="24"/>
          <w:lang w:val="es-ES" w:eastAsia="es-ES"/>
        </w:rPr>
      </w:pPr>
      <w:r>
        <w:rPr>
          <w:sz w:val="24"/>
          <w:szCs w:val="24"/>
          <w:lang w:val="es-ES" w:eastAsia="es-ES"/>
        </w:rPr>
        <w:t>Rige a partir de su Notificación.</w:t>
      </w:r>
      <w:r>
        <w:rPr>
          <w:sz w:val="24"/>
          <w:szCs w:val="24"/>
          <w:lang w:val="es-ES" w:eastAsia="es-ES"/>
        </w:rPr>
        <w:br/>
      </w:r>
      <w:r>
        <w:rPr>
          <w:b/>
          <w:bCs/>
          <w:sz w:val="24"/>
          <w:szCs w:val="24"/>
          <w:lang w:val="es-ES" w:eastAsia="es-ES"/>
        </w:rPr>
        <w:t>NOTIFIQUESE.</w:t>
      </w:r>
    </w:p>
    <w:p w:rsidR="000C585D" w:rsidRDefault="000C585D" w:rsidP="000C585D">
      <w:pPr>
        <w:kinsoku w:val="0"/>
        <w:overflowPunct w:val="0"/>
        <w:autoSpaceDE/>
        <w:autoSpaceDN/>
        <w:adjustRightInd/>
        <w:spacing w:before="20" w:line="561" w:lineRule="exact"/>
        <w:textAlignment w:val="baseline"/>
        <w:rPr>
          <w:b/>
          <w:bCs/>
          <w:sz w:val="24"/>
          <w:szCs w:val="24"/>
          <w:lang w:val="es-ES" w:eastAsia="es-ES"/>
        </w:rPr>
      </w:pPr>
    </w:p>
    <w:p w:rsidR="000C585D" w:rsidRPr="004B62B5" w:rsidRDefault="000C585D" w:rsidP="000C585D">
      <w:pPr>
        <w:kinsoku w:val="0"/>
        <w:overflowPunct w:val="0"/>
        <w:autoSpaceDE/>
        <w:autoSpaceDN/>
        <w:adjustRightInd/>
        <w:spacing w:before="100" w:beforeAutospacing="1" w:after="100" w:afterAutospacing="1" w:line="320" w:lineRule="exact"/>
        <w:ind w:left="1152" w:right="72"/>
        <w:jc w:val="center"/>
        <w:textAlignment w:val="baseline"/>
        <w:rPr>
          <w:rStyle w:val="CharacterStyle1"/>
          <w:bCs/>
          <w:sz w:val="24"/>
          <w:szCs w:val="24"/>
          <w:lang w:val="es-ES" w:eastAsia="es-ES"/>
        </w:rPr>
      </w:pPr>
      <w:bookmarkStart w:id="0" w:name="_GoBack"/>
      <w:bookmarkEnd w:id="0"/>
      <w:r w:rsidRPr="004B62B5">
        <w:rPr>
          <w:rStyle w:val="CharacterStyle1"/>
          <w:iCs/>
          <w:spacing w:val="5"/>
          <w:sz w:val="26"/>
          <w:szCs w:val="26"/>
        </w:rPr>
        <w:t>Lic. Carlos Miguel Portuguez Méndez</w:t>
      </w:r>
    </w:p>
    <w:p w:rsidR="000C585D" w:rsidRPr="004B62B5" w:rsidRDefault="000C585D" w:rsidP="000C585D">
      <w:pPr>
        <w:pStyle w:val="Style1"/>
        <w:kinsoku w:val="0"/>
        <w:overflowPunct w:val="0"/>
        <w:autoSpaceDE/>
        <w:autoSpaceDN/>
        <w:adjustRightInd/>
        <w:spacing w:before="100" w:beforeAutospacing="1" w:after="100" w:afterAutospacing="1" w:line="288" w:lineRule="exact"/>
        <w:ind w:left="993"/>
        <w:jc w:val="center"/>
        <w:textAlignment w:val="baseline"/>
        <w:rPr>
          <w:rStyle w:val="CharacterStyle1"/>
          <w:b/>
          <w:iCs/>
          <w:spacing w:val="5"/>
          <w:sz w:val="26"/>
          <w:szCs w:val="26"/>
        </w:rPr>
      </w:pPr>
      <w:r>
        <w:rPr>
          <w:rStyle w:val="CharacterStyle1"/>
          <w:b/>
          <w:iCs/>
          <w:spacing w:val="5"/>
          <w:sz w:val="26"/>
          <w:szCs w:val="26"/>
        </w:rPr>
        <w:t>PRESIDENTE</w:t>
      </w:r>
    </w:p>
    <w:p w:rsidR="000C585D" w:rsidRDefault="000C585D" w:rsidP="000C585D">
      <w:pPr>
        <w:kinsoku w:val="0"/>
        <w:overflowPunct w:val="0"/>
        <w:autoSpaceDE/>
        <w:autoSpaceDN/>
        <w:adjustRightInd/>
        <w:spacing w:before="20" w:line="561" w:lineRule="exact"/>
        <w:jc w:val="center"/>
        <w:textAlignment w:val="baseline"/>
        <w:rPr>
          <w:b/>
          <w:bCs/>
          <w:sz w:val="24"/>
          <w:szCs w:val="24"/>
          <w:lang w:val="es-ES" w:eastAsia="es-ES"/>
        </w:rPr>
      </w:pP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UEZA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w:t>
      </w:r>
    </w:p>
    <w:p w:rsidR="000C585D" w:rsidRDefault="000C585D" w:rsidP="000C585D">
      <w:pPr>
        <w:kinsoku w:val="0"/>
        <w:overflowPunct w:val="0"/>
        <w:autoSpaceDE/>
        <w:autoSpaceDN/>
        <w:adjustRightInd/>
        <w:spacing w:before="20" w:line="561" w:lineRule="exact"/>
        <w:textAlignment w:val="baseline"/>
        <w:rPr>
          <w:b/>
          <w:bCs/>
          <w:sz w:val="24"/>
          <w:szCs w:val="24"/>
          <w:lang w:val="es-ES" w:eastAsia="es-ES"/>
        </w:rPr>
      </w:pPr>
    </w:p>
    <w:sectPr w:rsidR="000C585D" w:rsidSect="000C585D">
      <w:pgSz w:w="12134" w:h="15840"/>
      <w:pgMar w:top="1400" w:right="1072" w:bottom="284" w:left="16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3705"/>
    <w:multiLevelType w:val="singleLevel"/>
    <w:tmpl w:val="297A9698"/>
    <w:lvl w:ilvl="0">
      <w:start w:val="2"/>
      <w:numFmt w:val="upperRoman"/>
      <w:lvlText w:val="%1.-"/>
      <w:lvlJc w:val="left"/>
      <w:pPr>
        <w:tabs>
          <w:tab w:val="num" w:pos="720"/>
        </w:tabs>
      </w:pPr>
      <w:rPr>
        <w:b/>
        <w:snapToGrid/>
        <w:sz w:val="24"/>
        <w:szCs w:val="24"/>
      </w:rPr>
    </w:lvl>
  </w:abstractNum>
  <w:abstractNum w:abstractNumId="1" w15:restartNumberingAfterBreak="0">
    <w:nsid w:val="07094DDB"/>
    <w:multiLevelType w:val="singleLevel"/>
    <w:tmpl w:val="6056AC99"/>
    <w:lvl w:ilvl="0">
      <w:start w:val="2"/>
      <w:numFmt w:val="decimal"/>
      <w:lvlText w:val="%1.-"/>
      <w:lvlJc w:val="left"/>
      <w:pPr>
        <w:tabs>
          <w:tab w:val="num" w:pos="936"/>
        </w:tabs>
        <w:ind w:left="576"/>
      </w:pPr>
      <w:rPr>
        <w:rFonts w:ascii="Garamond" w:hAnsi="Garamond" w:cs="Garamond"/>
        <w:snapToGrid/>
        <w:spacing w:val="10"/>
        <w:sz w:val="25"/>
        <w:szCs w:val="25"/>
      </w:rPr>
    </w:lvl>
  </w:abstractNum>
  <w:abstractNum w:abstractNumId="2" w15:restartNumberingAfterBreak="0">
    <w:nsid w:val="072B9998"/>
    <w:multiLevelType w:val="singleLevel"/>
    <w:tmpl w:val="307E5059"/>
    <w:lvl w:ilvl="0">
      <w:start w:val="2"/>
      <w:numFmt w:val="decimal"/>
      <w:lvlText w:val="%1.-"/>
      <w:lvlJc w:val="left"/>
      <w:pPr>
        <w:tabs>
          <w:tab w:val="num" w:pos="720"/>
        </w:tabs>
      </w:pPr>
      <w:rPr>
        <w:snapToGrid/>
        <w:spacing w:val="5"/>
        <w:sz w:val="24"/>
        <w:szCs w:val="24"/>
      </w:rPr>
    </w:lvl>
  </w:abstractNum>
  <w:abstractNum w:abstractNumId="3" w15:restartNumberingAfterBreak="0">
    <w:nsid w:val="07B87AC3"/>
    <w:multiLevelType w:val="singleLevel"/>
    <w:tmpl w:val="F05CA266"/>
    <w:lvl w:ilvl="0">
      <w:start w:val="1"/>
      <w:numFmt w:val="upperRoman"/>
      <w:lvlText w:val="%1.-"/>
      <w:lvlJc w:val="left"/>
      <w:pPr>
        <w:tabs>
          <w:tab w:val="num" w:pos="360"/>
        </w:tabs>
        <w:ind w:left="72"/>
      </w:pPr>
      <w:rPr>
        <w:i/>
        <w:iCs/>
        <w:snapToGrid/>
        <w:spacing w:val="7"/>
        <w:sz w:val="25"/>
        <w:szCs w:val="25"/>
      </w:rPr>
    </w:lvl>
  </w:abstractNum>
  <w:num w:numId="1">
    <w:abstractNumId w:val="3"/>
  </w:num>
  <w:num w:numId="2">
    <w:abstractNumId w:val="3"/>
    <w:lvlOverride w:ilvl="0">
      <w:lvl w:ilvl="0">
        <w:numFmt w:val="upperRoman"/>
        <w:lvlText w:val="%1.-"/>
        <w:lvlJc w:val="left"/>
        <w:pPr>
          <w:tabs>
            <w:tab w:val="num" w:pos="432"/>
          </w:tabs>
          <w:ind w:left="72"/>
        </w:pPr>
        <w:rPr>
          <w:b/>
          <w:i/>
          <w:iCs/>
          <w:snapToGrid/>
          <w:spacing w:val="6"/>
          <w:sz w:val="25"/>
          <w:szCs w:val="25"/>
        </w:rPr>
      </w:lvl>
    </w:lvlOverride>
  </w:num>
  <w:num w:numId="3">
    <w:abstractNumId w:val="2"/>
  </w:num>
  <w:num w:numId="4">
    <w:abstractNumId w:val="1"/>
  </w:num>
  <w:num w:numId="5">
    <w:abstractNumId w:val="0"/>
  </w:num>
  <w:num w:numId="6">
    <w:abstractNumId w:val="0"/>
    <w:lvlOverride w:ilvl="0">
      <w:lvl w:ilvl="0">
        <w:numFmt w:val="upperRoman"/>
        <w:lvlText w:val="%1.-"/>
        <w:lvlJc w:val="left"/>
        <w:pPr>
          <w:tabs>
            <w:tab w:val="num" w:pos="720"/>
          </w:tabs>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B5"/>
    <w:rsid w:val="000C585D"/>
    <w:rsid w:val="001A32B5"/>
    <w:rsid w:val="0051747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EEECB"/>
  <w14:defaultImageDpi w14:val="0"/>
  <w15:docId w15:val="{AC9738FD-439E-4482-BD20-6A1220FF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C585D"/>
    <w:rPr>
      <w:lang w:val="es-CR"/>
    </w:rPr>
  </w:style>
  <w:style w:type="character" w:customStyle="1" w:styleId="CharacterStyle1">
    <w:name w:val="Character Style 1"/>
    <w:uiPriority w:val="99"/>
    <w:rsid w:val="000C585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5126</Words>
  <Characters>28199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2016-05-09T19:46:00Z</dcterms:created>
  <dcterms:modified xsi:type="dcterms:W3CDTF">2016-05-09T19:46:00Z</dcterms:modified>
</cp:coreProperties>
</file>